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C1B0F" w14:textId="77777777" w:rsidR="003F4ACB" w:rsidRDefault="00000000">
      <w:pPr>
        <w:jc w:val="center"/>
        <w:rPr>
          <w:rFonts w:ascii="Utopia" w:hAnsi="Utopia" w:cs="Utopia"/>
          <w:b/>
          <w:sz w:val="36"/>
          <w:szCs w:val="36"/>
          <w:lang w:val="nl-BE"/>
        </w:rPr>
      </w:pPr>
      <w:r>
        <w:rPr>
          <w:rFonts w:ascii="Utopia" w:hAnsi="Utopia" w:cs="Utopia"/>
          <w:b/>
          <w:sz w:val="36"/>
          <w:szCs w:val="36"/>
          <w:lang w:val="nl-BE"/>
        </w:rPr>
        <w:t xml:space="preserve">Modalités BK </w:t>
      </w:r>
      <w:r w:rsidR="00F82A5B">
        <w:rPr>
          <w:rFonts w:ascii="Utopia" w:hAnsi="Utopia" w:cs="Utopia"/>
          <w:b/>
          <w:sz w:val="36"/>
          <w:szCs w:val="36"/>
          <w:lang w:val="nl-BE"/>
        </w:rPr>
        <w:t>2024 à Lier</w:t>
      </w:r>
    </w:p>
    <w:p w14:paraId="21F6D675" w14:textId="77777777" w:rsidR="00F82A5B" w:rsidRDefault="00F82A5B">
      <w:pPr>
        <w:jc w:val="both"/>
        <w:rPr>
          <w:rFonts w:ascii="Utopia" w:hAnsi="Utopia" w:cs="Utopia"/>
          <w:b/>
          <w:sz w:val="36"/>
          <w:szCs w:val="36"/>
          <w:lang w:val="nl-BE"/>
        </w:rPr>
      </w:pPr>
    </w:p>
    <w:p w14:paraId="158E0F56" w14:textId="77777777" w:rsidR="00A34217" w:rsidRDefault="00A34217" w:rsidP="00F82A5B">
      <w:pPr>
        <w:pStyle w:val="ListParagraph"/>
        <w:ind w:left="360"/>
        <w:rPr>
          <w:rFonts w:ascii="Arial" w:hAnsi="Arial"/>
          <w:sz w:val="24"/>
          <w:szCs w:val="24"/>
        </w:rPr>
      </w:pPr>
    </w:p>
    <w:p w14:paraId="05EF1F00" w14:textId="77777777" w:rsidR="003F4ACB" w:rsidRDefault="00000000">
      <w:pPr>
        <w:pStyle w:val="ListParagraph"/>
        <w:numPr>
          <w:ilvl w:val="0"/>
          <w:numId w:val="4"/>
        </w:numPr>
        <w:rPr>
          <w:rFonts w:ascii="Arial" w:hAnsi="Arial"/>
          <w:b/>
          <w:bCs/>
          <w:sz w:val="24"/>
          <w:szCs w:val="24"/>
          <w:u w:val="single"/>
        </w:rPr>
      </w:pPr>
      <w:r>
        <w:rPr>
          <w:rFonts w:ascii="Arial" w:hAnsi="Arial"/>
          <w:b/>
          <w:bCs/>
          <w:sz w:val="24"/>
          <w:szCs w:val="24"/>
          <w:u w:val="single"/>
        </w:rPr>
        <w:t>Informations générales :</w:t>
      </w:r>
    </w:p>
    <w:p w14:paraId="418504CA" w14:textId="77777777" w:rsidR="00A34217" w:rsidRDefault="00A34217" w:rsidP="00A34217">
      <w:pPr>
        <w:pStyle w:val="ListParagraph"/>
        <w:ind w:left="1440"/>
        <w:rPr>
          <w:rFonts w:ascii="Arial" w:hAnsi="Arial"/>
          <w:sz w:val="24"/>
          <w:szCs w:val="24"/>
        </w:rPr>
      </w:pPr>
    </w:p>
    <w:p w14:paraId="27157F4B" w14:textId="77777777" w:rsidR="003F4ACB" w:rsidRDefault="00F82A5B">
      <w:pPr>
        <w:pStyle w:val="ListParagraph"/>
        <w:numPr>
          <w:ilvl w:val="1"/>
          <w:numId w:val="4"/>
        </w:numPr>
        <w:rPr>
          <w:rFonts w:ascii="Arial" w:hAnsi="Arial"/>
          <w:sz w:val="24"/>
          <w:szCs w:val="24"/>
        </w:rPr>
      </w:pPr>
      <w:bookmarkStart w:id="0" w:name="_Hlk161561617"/>
      <w:r w:rsidRPr="00A34217">
        <w:rPr>
          <w:rFonts w:ascii="Arial" w:hAnsi="Arial"/>
          <w:sz w:val="24"/>
          <w:szCs w:val="24"/>
          <w:u w:val="single"/>
        </w:rPr>
        <w:t>dates</w:t>
      </w:r>
      <w:bookmarkEnd w:id="0"/>
      <w:r w:rsidRPr="00A34217">
        <w:rPr>
          <w:rFonts w:ascii="Arial" w:hAnsi="Arial"/>
          <w:sz w:val="24"/>
          <w:szCs w:val="24"/>
        </w:rPr>
        <w:t xml:space="preserve"> : du samedi 6 juillet au dimanche 14 juillet </w:t>
      </w:r>
      <w:r>
        <w:rPr>
          <w:rFonts w:ascii="Arial" w:hAnsi="Arial"/>
          <w:sz w:val="24"/>
          <w:szCs w:val="24"/>
        </w:rPr>
        <w:t>2024</w:t>
      </w:r>
    </w:p>
    <w:p w14:paraId="7EC125C7" w14:textId="77777777" w:rsidR="003F4ACB" w:rsidRDefault="00000000">
      <w:pPr>
        <w:pStyle w:val="ListParagraph"/>
        <w:numPr>
          <w:ilvl w:val="1"/>
          <w:numId w:val="4"/>
        </w:numPr>
        <w:rPr>
          <w:rFonts w:ascii="Arial" w:hAnsi="Arial"/>
          <w:sz w:val="24"/>
          <w:szCs w:val="24"/>
        </w:rPr>
      </w:pPr>
      <w:r w:rsidRPr="00A34217">
        <w:rPr>
          <w:rFonts w:ascii="Arial" w:hAnsi="Arial"/>
          <w:sz w:val="24"/>
          <w:szCs w:val="24"/>
          <w:u w:val="single"/>
        </w:rPr>
        <w:t>lieu de jeu :</w:t>
      </w:r>
      <w:r>
        <w:rPr>
          <w:rFonts w:ascii="Arial" w:hAnsi="Arial"/>
          <w:sz w:val="24"/>
          <w:szCs w:val="24"/>
        </w:rPr>
        <w:t xml:space="preserve"> Collège St Gummarus, Kanunnik Davidlaan 10, 2500 Lier.</w:t>
      </w:r>
    </w:p>
    <w:p w14:paraId="52D332B6" w14:textId="77777777" w:rsidR="003F4ACB" w:rsidRDefault="00A34217">
      <w:pPr>
        <w:pStyle w:val="ListParagraph"/>
        <w:numPr>
          <w:ilvl w:val="1"/>
          <w:numId w:val="4"/>
        </w:numPr>
        <w:rPr>
          <w:rFonts w:ascii="Arial" w:hAnsi="Arial"/>
          <w:sz w:val="24"/>
          <w:szCs w:val="24"/>
        </w:rPr>
      </w:pPr>
      <w:r w:rsidRPr="00A34217">
        <w:rPr>
          <w:rFonts w:ascii="Arial" w:hAnsi="Arial"/>
          <w:sz w:val="24"/>
          <w:szCs w:val="24"/>
          <w:u w:val="single"/>
        </w:rPr>
        <w:t xml:space="preserve">début des matchs : </w:t>
      </w:r>
      <w:r>
        <w:rPr>
          <w:rFonts w:ascii="Arial" w:hAnsi="Arial"/>
          <w:sz w:val="24"/>
          <w:szCs w:val="24"/>
        </w:rPr>
        <w:t xml:space="preserve">tous les jours </w:t>
      </w:r>
      <w:r w:rsidRPr="00A34217">
        <w:rPr>
          <w:rFonts w:ascii="Arial" w:hAnsi="Arial"/>
          <w:sz w:val="24"/>
          <w:szCs w:val="24"/>
        </w:rPr>
        <w:t>à 14 heures, sauf le dernier match qui commence à 10 heures.</w:t>
      </w:r>
    </w:p>
    <w:p w14:paraId="0B4D4DDB" w14:textId="77777777" w:rsidR="00A34217" w:rsidRDefault="00A34217" w:rsidP="00A34217">
      <w:pPr>
        <w:pStyle w:val="ListParagraph"/>
        <w:ind w:left="1440"/>
        <w:rPr>
          <w:rFonts w:ascii="Arial" w:hAnsi="Arial"/>
          <w:sz w:val="24"/>
          <w:szCs w:val="24"/>
          <w:u w:val="single"/>
        </w:rPr>
      </w:pPr>
    </w:p>
    <w:p w14:paraId="2FB086F4" w14:textId="77777777" w:rsidR="003F4ACB" w:rsidRDefault="00000000">
      <w:pPr>
        <w:pStyle w:val="ListParagraph"/>
        <w:numPr>
          <w:ilvl w:val="0"/>
          <w:numId w:val="4"/>
        </w:numPr>
        <w:rPr>
          <w:rFonts w:ascii="Arial" w:hAnsi="Arial"/>
          <w:b/>
          <w:bCs/>
          <w:sz w:val="24"/>
          <w:szCs w:val="24"/>
          <w:u w:val="single"/>
        </w:rPr>
      </w:pPr>
      <w:r>
        <w:rPr>
          <w:rFonts w:ascii="Arial" w:hAnsi="Arial"/>
          <w:b/>
          <w:bCs/>
          <w:sz w:val="24"/>
          <w:szCs w:val="24"/>
          <w:u w:val="single"/>
        </w:rPr>
        <w:t>Modalités d'abonnement :</w:t>
      </w:r>
    </w:p>
    <w:p w14:paraId="2236018E" w14:textId="77777777" w:rsidR="00A34217" w:rsidRDefault="00A34217" w:rsidP="00A34217">
      <w:pPr>
        <w:pStyle w:val="ListParagraph"/>
        <w:ind w:left="0"/>
        <w:rPr>
          <w:rFonts w:ascii="Arial" w:hAnsi="Arial"/>
          <w:sz w:val="24"/>
          <w:szCs w:val="24"/>
        </w:rPr>
      </w:pPr>
    </w:p>
    <w:p w14:paraId="0CE65FEF" w14:textId="77777777" w:rsidR="003F4ACB" w:rsidRDefault="00000000">
      <w:pPr>
        <w:pStyle w:val="ListParagraph"/>
        <w:numPr>
          <w:ilvl w:val="1"/>
          <w:numId w:val="4"/>
        </w:numPr>
        <w:rPr>
          <w:rFonts w:ascii="Arial" w:hAnsi="Arial"/>
          <w:sz w:val="24"/>
          <w:szCs w:val="24"/>
        </w:rPr>
      </w:pPr>
      <w:r>
        <w:rPr>
          <w:rFonts w:ascii="Arial" w:hAnsi="Arial"/>
          <w:sz w:val="24"/>
          <w:szCs w:val="24"/>
        </w:rPr>
        <w:t xml:space="preserve">Jusqu'au 24 juin, il est possible de s'inscrire à l'avance via le site web et de payer 35 euros.  Les </w:t>
      </w:r>
      <w:r w:rsidRPr="00F2393B">
        <w:rPr>
          <w:rFonts w:ascii="Arial" w:hAnsi="Arial"/>
          <w:sz w:val="24"/>
          <w:szCs w:val="24"/>
        </w:rPr>
        <w:t xml:space="preserve">inscriptions </w:t>
      </w:r>
      <w:r w:rsidR="008E7F06" w:rsidRPr="00F2393B">
        <w:rPr>
          <w:rFonts w:ascii="Arial" w:hAnsi="Arial"/>
          <w:sz w:val="24"/>
          <w:szCs w:val="24"/>
        </w:rPr>
        <w:t xml:space="preserve">et les paiements </w:t>
      </w:r>
      <w:r w:rsidRPr="00F2393B">
        <w:rPr>
          <w:rFonts w:ascii="Arial" w:hAnsi="Arial"/>
          <w:sz w:val="24"/>
          <w:szCs w:val="24"/>
        </w:rPr>
        <w:t xml:space="preserve">après le </w:t>
      </w:r>
      <w:r>
        <w:rPr>
          <w:rFonts w:ascii="Arial" w:hAnsi="Arial"/>
          <w:sz w:val="24"/>
          <w:szCs w:val="24"/>
        </w:rPr>
        <w:t xml:space="preserve">24 juin (et sur place le premier jour de jeu) ne pourront se faire que dans la limite des places disponibles et au prix de </w:t>
      </w:r>
      <w:r w:rsidR="00646141">
        <w:rPr>
          <w:rFonts w:ascii="Arial" w:hAnsi="Arial"/>
          <w:sz w:val="24"/>
          <w:szCs w:val="24"/>
        </w:rPr>
        <w:t>50 euros</w:t>
      </w:r>
      <w:r>
        <w:rPr>
          <w:rFonts w:ascii="Arial" w:hAnsi="Arial"/>
          <w:sz w:val="24"/>
          <w:szCs w:val="24"/>
        </w:rPr>
        <w:t>. Les inscriptions sur place ne peuvent se faire qu'en espèces.</w:t>
      </w:r>
    </w:p>
    <w:p w14:paraId="7CFB01E7" w14:textId="77777777" w:rsidR="003F4ACB" w:rsidRDefault="00000000">
      <w:pPr>
        <w:pStyle w:val="ListParagraph"/>
        <w:numPr>
          <w:ilvl w:val="1"/>
          <w:numId w:val="4"/>
        </w:numPr>
        <w:rPr>
          <w:rFonts w:ascii="Arial" w:hAnsi="Arial"/>
          <w:sz w:val="24"/>
          <w:szCs w:val="24"/>
        </w:rPr>
      </w:pPr>
      <w:r w:rsidRPr="002A0B1A">
        <w:rPr>
          <w:rFonts w:ascii="Arial" w:hAnsi="Arial" w:cs="Utopia"/>
          <w:b/>
          <w:sz w:val="24"/>
          <w:szCs w:val="24"/>
        </w:rPr>
        <w:t xml:space="preserve">Inscription et enregistrement le premier jour : </w:t>
      </w:r>
      <w:r w:rsidRPr="002A0B1A">
        <w:rPr>
          <w:rFonts w:ascii="Arial" w:hAnsi="Arial" w:cs="Utopia"/>
          <w:sz w:val="24"/>
          <w:szCs w:val="24"/>
        </w:rPr>
        <w:t xml:space="preserve">chaque joueur préinscrit doit s'enregistrer dans la salle de jeu </w:t>
      </w:r>
      <w:r w:rsidRPr="002A0B1A">
        <w:rPr>
          <w:rFonts w:ascii="Arial" w:hAnsi="Arial" w:cs="Utopia"/>
          <w:sz w:val="24"/>
          <w:szCs w:val="24"/>
          <w:u w:val="single"/>
        </w:rPr>
        <w:t xml:space="preserve">avant 13h00 (peut également se faire </w:t>
      </w:r>
      <w:r w:rsidR="008E7F06" w:rsidRPr="00F2393B">
        <w:rPr>
          <w:rFonts w:ascii="Arial" w:hAnsi="Arial" w:cs="Utopia"/>
          <w:sz w:val="24"/>
          <w:szCs w:val="24"/>
          <w:u w:val="single"/>
        </w:rPr>
        <w:t>par whatsapp</w:t>
      </w:r>
      <w:r w:rsidRPr="00F2393B">
        <w:rPr>
          <w:rFonts w:ascii="Arial" w:hAnsi="Arial" w:cs="Utopia"/>
          <w:sz w:val="24"/>
          <w:szCs w:val="24"/>
          <w:u w:val="single"/>
        </w:rPr>
        <w:t>)</w:t>
      </w:r>
      <w:r w:rsidRPr="00F2393B">
        <w:rPr>
          <w:rFonts w:ascii="Arial" w:hAnsi="Arial" w:cs="Utopia"/>
          <w:sz w:val="24"/>
          <w:szCs w:val="24"/>
        </w:rPr>
        <w:t xml:space="preserve">. </w:t>
      </w:r>
      <w:r w:rsidRPr="002A0B1A">
        <w:rPr>
          <w:rFonts w:ascii="Arial" w:hAnsi="Arial" w:cs="Utopia"/>
          <w:sz w:val="24"/>
          <w:szCs w:val="24"/>
        </w:rPr>
        <w:t xml:space="preserve">Les joueurs non préinscrits ne peuvent s'inscrire sur place que </w:t>
      </w:r>
      <w:r w:rsidRPr="002A0B1A">
        <w:rPr>
          <w:rFonts w:ascii="Arial" w:hAnsi="Arial" w:cs="Utopia"/>
          <w:sz w:val="24"/>
          <w:szCs w:val="24"/>
          <w:u w:val="single"/>
        </w:rPr>
        <w:t>jusqu'à 12h00</w:t>
      </w:r>
      <w:r w:rsidRPr="002A0B1A">
        <w:rPr>
          <w:rFonts w:ascii="Arial" w:hAnsi="Arial" w:cs="Utopia"/>
          <w:sz w:val="24"/>
          <w:szCs w:val="24"/>
        </w:rPr>
        <w:t>.</w:t>
      </w:r>
    </w:p>
    <w:p w14:paraId="4484EFF5" w14:textId="77777777" w:rsidR="003F4ACB" w:rsidRDefault="00000000">
      <w:pPr>
        <w:pStyle w:val="ListParagraph"/>
        <w:numPr>
          <w:ilvl w:val="1"/>
          <w:numId w:val="4"/>
        </w:numPr>
        <w:rPr>
          <w:rFonts w:ascii="Arial" w:hAnsi="Arial"/>
          <w:sz w:val="24"/>
          <w:szCs w:val="24"/>
        </w:rPr>
      </w:pPr>
      <w:r w:rsidRPr="002A0B1A">
        <w:rPr>
          <w:rFonts w:ascii="Arial" w:hAnsi="Arial" w:cs="Utopia"/>
          <w:b/>
          <w:sz w:val="24"/>
          <w:szCs w:val="24"/>
        </w:rPr>
        <w:t xml:space="preserve">Conditions de participation : </w:t>
      </w:r>
      <w:r w:rsidRPr="002A0B1A">
        <w:rPr>
          <w:rFonts w:ascii="Arial" w:hAnsi="Arial" w:cs="Utopia"/>
          <w:sz w:val="24"/>
          <w:szCs w:val="24"/>
        </w:rPr>
        <w:t xml:space="preserve">les participants à la série d'experts sont désignés par la KBSB. Le tournoi open est ouvert à tout joueur affilié à l'une des trois fédérations culturelles et qui n'a pas le droit de participer à la série des experts. Les </w:t>
      </w:r>
      <w:r w:rsidR="002A0B1A">
        <w:rPr>
          <w:rFonts w:ascii="Arial" w:hAnsi="Arial" w:cs="Utopia"/>
          <w:sz w:val="24"/>
          <w:szCs w:val="24"/>
        </w:rPr>
        <w:t xml:space="preserve">joueurs qui ne sont pas </w:t>
      </w:r>
      <w:r w:rsidR="008E7F06">
        <w:rPr>
          <w:rFonts w:ascii="Arial" w:hAnsi="Arial" w:cs="Utopia"/>
          <w:sz w:val="24"/>
          <w:szCs w:val="24"/>
        </w:rPr>
        <w:t xml:space="preserve">affiliés à la </w:t>
      </w:r>
      <w:r w:rsidR="002A0B1A">
        <w:rPr>
          <w:rFonts w:ascii="Arial" w:hAnsi="Arial" w:cs="Utopia"/>
          <w:sz w:val="24"/>
          <w:szCs w:val="24"/>
        </w:rPr>
        <w:t xml:space="preserve">KBSB par l'intermédiaire d'un </w:t>
      </w:r>
      <w:r w:rsidR="008E7F06" w:rsidRPr="00F2393B">
        <w:rPr>
          <w:rFonts w:ascii="Arial" w:hAnsi="Arial" w:cs="Utopia"/>
          <w:sz w:val="24"/>
          <w:szCs w:val="24"/>
        </w:rPr>
        <w:t xml:space="preserve">club </w:t>
      </w:r>
      <w:r w:rsidR="002A0B1A">
        <w:rPr>
          <w:rFonts w:ascii="Arial" w:hAnsi="Arial" w:cs="Utopia"/>
          <w:sz w:val="24"/>
          <w:szCs w:val="24"/>
        </w:rPr>
        <w:t>ne peuvent donc pas participer.</w:t>
      </w:r>
    </w:p>
    <w:p w14:paraId="3AF65934" w14:textId="77777777" w:rsidR="002A0B1A" w:rsidRPr="002A0B1A" w:rsidRDefault="002A0B1A" w:rsidP="002A0B1A">
      <w:pPr>
        <w:pStyle w:val="ListParagraph"/>
        <w:ind w:left="1440"/>
        <w:rPr>
          <w:rFonts w:ascii="Arial" w:hAnsi="Arial"/>
          <w:sz w:val="24"/>
          <w:szCs w:val="24"/>
        </w:rPr>
      </w:pPr>
    </w:p>
    <w:p w14:paraId="17C8F982" w14:textId="77777777" w:rsidR="003F4ACB" w:rsidRDefault="00000000">
      <w:pPr>
        <w:pStyle w:val="ListParagraph"/>
        <w:numPr>
          <w:ilvl w:val="0"/>
          <w:numId w:val="4"/>
        </w:numPr>
        <w:rPr>
          <w:rFonts w:ascii="Arial" w:hAnsi="Arial"/>
          <w:b/>
          <w:bCs/>
          <w:sz w:val="24"/>
          <w:szCs w:val="24"/>
          <w:u w:val="single"/>
        </w:rPr>
      </w:pPr>
      <w:r w:rsidRPr="002A0B1A">
        <w:rPr>
          <w:rFonts w:ascii="Arial" w:hAnsi="Arial"/>
          <w:b/>
          <w:bCs/>
          <w:sz w:val="24"/>
          <w:szCs w:val="24"/>
          <w:u w:val="single"/>
        </w:rPr>
        <w:t>Règles du match :</w:t>
      </w:r>
    </w:p>
    <w:p w14:paraId="1418ACFF" w14:textId="77777777" w:rsidR="002A0B1A" w:rsidRPr="002A0B1A" w:rsidRDefault="002A0B1A" w:rsidP="002A0B1A">
      <w:pPr>
        <w:pStyle w:val="ListParagraph"/>
        <w:rPr>
          <w:rFonts w:ascii="Arial" w:hAnsi="Arial"/>
          <w:sz w:val="24"/>
          <w:szCs w:val="24"/>
        </w:rPr>
      </w:pPr>
    </w:p>
    <w:p w14:paraId="11B17207" w14:textId="77777777" w:rsidR="003F4ACB" w:rsidRDefault="00000000">
      <w:pPr>
        <w:pStyle w:val="ListParagraph"/>
        <w:numPr>
          <w:ilvl w:val="1"/>
          <w:numId w:val="4"/>
        </w:numPr>
        <w:rPr>
          <w:rFonts w:ascii="Arial" w:hAnsi="Arial"/>
          <w:sz w:val="24"/>
          <w:szCs w:val="24"/>
          <w:u w:val="single"/>
        </w:rPr>
      </w:pPr>
      <w:r w:rsidRPr="002A0B1A">
        <w:rPr>
          <w:rFonts w:ascii="Arial" w:hAnsi="Arial" w:cs="Utopia"/>
          <w:b/>
          <w:sz w:val="24"/>
          <w:szCs w:val="24"/>
        </w:rPr>
        <w:t xml:space="preserve">Système de classement au début du tournoi : </w:t>
      </w:r>
      <w:r w:rsidRPr="002A0B1A">
        <w:rPr>
          <w:rFonts w:ascii="Arial" w:hAnsi="Arial" w:cs="Utopia"/>
          <w:sz w:val="24"/>
          <w:szCs w:val="24"/>
        </w:rPr>
        <w:t xml:space="preserve">les appariements de la série ouverte seront effectués sur la base de l'ELO (Swiss on Rating), l'ELO de la FIDE prévalant sur l'ELO national (de même pour le classement par catégorie). Le classement du 1er juillet </w:t>
      </w:r>
      <w:r w:rsidR="002A0B1A" w:rsidRPr="002A0B1A">
        <w:rPr>
          <w:rFonts w:ascii="Arial" w:hAnsi="Arial" w:cs="Utopia"/>
          <w:sz w:val="24"/>
          <w:szCs w:val="24"/>
        </w:rPr>
        <w:t xml:space="preserve">2024 sera </w:t>
      </w:r>
      <w:r w:rsidRPr="002A0B1A">
        <w:rPr>
          <w:rFonts w:ascii="Arial" w:hAnsi="Arial" w:cs="Utopia"/>
          <w:sz w:val="24"/>
          <w:szCs w:val="24"/>
        </w:rPr>
        <w:t>utilisé.</w:t>
      </w:r>
    </w:p>
    <w:p w14:paraId="5F7043A5" w14:textId="77777777" w:rsidR="003F4ACB" w:rsidRDefault="00000000">
      <w:pPr>
        <w:pStyle w:val="ListParagraph"/>
        <w:ind w:left="1440"/>
        <w:rPr>
          <w:rFonts w:ascii="Arial" w:hAnsi="Arial"/>
          <w:dstrike/>
          <w:sz w:val="24"/>
          <w:szCs w:val="24"/>
          <w:highlight w:val="yellow"/>
          <w:u w:val="single"/>
        </w:rPr>
      </w:pPr>
      <w:r w:rsidRPr="00A56CE0">
        <w:rPr>
          <w:rFonts w:ascii="Arial" w:hAnsi="Arial" w:cs="Utopia"/>
          <w:b/>
          <w:sz w:val="24"/>
          <w:szCs w:val="24"/>
        </w:rPr>
        <w:t xml:space="preserve">Envoi des résultats : les </w:t>
      </w:r>
      <w:r w:rsidRPr="00A56CE0">
        <w:rPr>
          <w:rFonts w:ascii="Arial" w:hAnsi="Arial" w:cs="Utopia"/>
          <w:sz w:val="24"/>
          <w:szCs w:val="24"/>
        </w:rPr>
        <w:t>résultats de l'open seront envoyés pour traitement par la FIDE et par la civelle belge.</w:t>
      </w:r>
    </w:p>
    <w:p w14:paraId="70DFE742"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bCs/>
          <w:sz w:val="24"/>
          <w:szCs w:val="24"/>
        </w:rPr>
        <w:t xml:space="preserve">Règles de jeu : </w:t>
      </w:r>
      <w:r w:rsidR="00F82A5B" w:rsidRPr="00A56CE0">
        <w:rPr>
          <w:rFonts w:ascii="Arial" w:hAnsi="Arial"/>
          <w:sz w:val="24"/>
          <w:szCs w:val="24"/>
        </w:rPr>
        <w:t>La dernière version des règles de la FIDE s'applique</w:t>
      </w:r>
      <w:r w:rsidR="002A0B1A" w:rsidRPr="00A56CE0">
        <w:rPr>
          <w:rFonts w:ascii="Arial" w:hAnsi="Arial"/>
          <w:sz w:val="24"/>
          <w:szCs w:val="24"/>
        </w:rPr>
        <w:t>.</w:t>
      </w:r>
    </w:p>
    <w:p w14:paraId="58B7B268"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Cadence de jeu </w:t>
      </w:r>
      <w:r w:rsidRPr="00A56CE0">
        <w:rPr>
          <w:rFonts w:ascii="Arial" w:hAnsi="Arial" w:cs="Utopia"/>
          <w:sz w:val="24"/>
          <w:szCs w:val="24"/>
        </w:rPr>
        <w:t>: la cadence Fischer de 40 coups en 1h30', puis 30' pour le reste de la partie avec un incrément de 30" par coup à partir du premier coup.</w:t>
      </w:r>
    </w:p>
    <w:p w14:paraId="1A441B1F"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Points de séparation en cas d'égalité de points : </w:t>
      </w:r>
      <w:r w:rsidRPr="00A56CE0">
        <w:rPr>
          <w:rFonts w:ascii="Arial" w:hAnsi="Arial" w:cs="Utopia"/>
          <w:sz w:val="24"/>
          <w:szCs w:val="24"/>
        </w:rPr>
        <w:t xml:space="preserve">les points de </w:t>
      </w:r>
      <w:r w:rsidRPr="00A56CE0">
        <w:rPr>
          <w:rFonts w:ascii="Arial" w:hAnsi="Arial" w:cs="Utopia"/>
          <w:b/>
          <w:sz w:val="24"/>
          <w:szCs w:val="24"/>
        </w:rPr>
        <w:t xml:space="preserve">séparation </w:t>
      </w:r>
      <w:r w:rsidRPr="00A56CE0">
        <w:rPr>
          <w:rFonts w:ascii="Arial" w:hAnsi="Arial" w:cs="Utopia"/>
          <w:sz w:val="24"/>
          <w:szCs w:val="24"/>
        </w:rPr>
        <w:t xml:space="preserve">chez les experts sont les suivants : match mutuel - </w:t>
      </w:r>
      <w:r w:rsidR="008E7F06" w:rsidRPr="00F2393B">
        <w:rPr>
          <w:rFonts w:ascii="Arial" w:hAnsi="Arial" w:cs="Utopia"/>
          <w:sz w:val="24"/>
          <w:szCs w:val="24"/>
        </w:rPr>
        <w:t xml:space="preserve">Sonneborn-Berger </w:t>
      </w:r>
      <w:r w:rsidRPr="00A56CE0">
        <w:rPr>
          <w:rFonts w:ascii="Arial" w:hAnsi="Arial" w:cs="Utopia"/>
          <w:sz w:val="24"/>
          <w:szCs w:val="24"/>
        </w:rPr>
        <w:t xml:space="preserve">- Koya - </w:t>
      </w:r>
      <w:r w:rsidR="008E7F06" w:rsidRPr="00F2393B">
        <w:rPr>
          <w:rFonts w:ascii="Arial" w:hAnsi="Arial" w:cs="Utopia"/>
          <w:sz w:val="24"/>
          <w:szCs w:val="24"/>
        </w:rPr>
        <w:t xml:space="preserve">avance </w:t>
      </w:r>
      <w:r w:rsidRPr="00A56CE0">
        <w:rPr>
          <w:rFonts w:ascii="Arial" w:hAnsi="Arial" w:cs="Utopia"/>
          <w:sz w:val="24"/>
          <w:szCs w:val="24"/>
        </w:rPr>
        <w:t xml:space="preserve">; et dans la série ouverte : match mutuel - Bucholz coupe 1 - Bucholz - Sonneborn-Berger </w:t>
      </w:r>
      <w:r w:rsidR="008B3B3F" w:rsidRPr="00F2393B">
        <w:rPr>
          <w:rFonts w:ascii="Arial" w:hAnsi="Arial" w:cs="Utopia"/>
          <w:sz w:val="24"/>
          <w:szCs w:val="24"/>
        </w:rPr>
        <w:t>- avance.</w:t>
      </w:r>
    </w:p>
    <w:p w14:paraId="41D137D9"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Absence annoncée : </w:t>
      </w:r>
      <w:r w:rsidRPr="00A56CE0">
        <w:rPr>
          <w:rFonts w:ascii="Arial" w:hAnsi="Arial" w:cs="Utopia"/>
          <w:sz w:val="24"/>
          <w:szCs w:val="24"/>
        </w:rPr>
        <w:t xml:space="preserve">dans la série ouverte, un joueur peut être absent pour un ou plusieurs tours. Ce joueur n'est alors pas apparié et ne reçoit pas de points. Les absences doivent être annoncées </w:t>
      </w:r>
      <w:r w:rsidRPr="00F2393B">
        <w:rPr>
          <w:rFonts w:ascii="Arial" w:hAnsi="Arial" w:cs="Utopia"/>
          <w:sz w:val="24"/>
          <w:szCs w:val="24"/>
        </w:rPr>
        <w:t xml:space="preserve">à </w:t>
      </w:r>
      <w:r w:rsidR="00943A2D" w:rsidRPr="00F2393B">
        <w:rPr>
          <w:rFonts w:ascii="Arial" w:hAnsi="Arial" w:cs="Utopia"/>
          <w:sz w:val="24"/>
          <w:szCs w:val="24"/>
        </w:rPr>
        <w:t xml:space="preserve">un arbitre </w:t>
      </w:r>
      <w:r w:rsidRPr="00A56CE0">
        <w:rPr>
          <w:rFonts w:ascii="Arial" w:hAnsi="Arial" w:cs="Utopia"/>
          <w:sz w:val="24"/>
          <w:szCs w:val="24"/>
        </w:rPr>
        <w:t xml:space="preserve">et </w:t>
      </w:r>
      <w:r w:rsidR="00943A2D">
        <w:rPr>
          <w:rFonts w:ascii="Arial" w:hAnsi="Arial" w:cs="Utopia"/>
          <w:sz w:val="24"/>
          <w:szCs w:val="24"/>
        </w:rPr>
        <w:t>notées</w:t>
      </w:r>
      <w:r w:rsidRPr="00A56CE0">
        <w:rPr>
          <w:rFonts w:ascii="Arial" w:hAnsi="Arial" w:cs="Utopia"/>
          <w:sz w:val="24"/>
          <w:szCs w:val="24"/>
        </w:rPr>
        <w:t xml:space="preserve"> et </w:t>
      </w:r>
      <w:r w:rsidRPr="00A56CE0">
        <w:rPr>
          <w:rFonts w:ascii="Arial" w:hAnsi="Arial" w:cs="Utopia"/>
          <w:sz w:val="24"/>
          <w:szCs w:val="24"/>
        </w:rPr>
        <w:lastRenderedPageBreak/>
        <w:t xml:space="preserve">signées sur la liste des absences sur la table de l'arbitre. Ceci doit être fait au plus tard avant la fin du tour </w:t>
      </w:r>
      <w:r w:rsidR="002A0B1A" w:rsidRPr="00A56CE0">
        <w:rPr>
          <w:rFonts w:ascii="Arial" w:hAnsi="Arial" w:cs="Utopia"/>
          <w:sz w:val="24"/>
          <w:szCs w:val="24"/>
        </w:rPr>
        <w:t xml:space="preserve">précédant celui </w:t>
      </w:r>
      <w:r w:rsidRPr="00A56CE0">
        <w:rPr>
          <w:rFonts w:ascii="Arial" w:hAnsi="Arial" w:cs="Utopia"/>
          <w:sz w:val="24"/>
          <w:szCs w:val="24"/>
        </w:rPr>
        <w:t>pour lequel on est absent.</w:t>
      </w:r>
    </w:p>
    <w:p w14:paraId="12585388"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Accouplement : </w:t>
      </w:r>
      <w:r w:rsidRPr="00A56CE0">
        <w:rPr>
          <w:rFonts w:ascii="Arial" w:hAnsi="Arial" w:cs="Utopia"/>
          <w:sz w:val="24"/>
          <w:szCs w:val="24"/>
        </w:rPr>
        <w:t xml:space="preserve">les accouplements de la série experte seront annoncés à l'avance. Les accouplements de la série ouverte se feront en utilisant </w:t>
      </w:r>
      <w:r w:rsidR="00943A2D" w:rsidRPr="00F2393B">
        <w:rPr>
          <w:rFonts w:ascii="Arial" w:hAnsi="Arial" w:cs="Utopia"/>
          <w:sz w:val="24"/>
          <w:szCs w:val="24"/>
        </w:rPr>
        <w:t xml:space="preserve">la dernière version </w:t>
      </w:r>
      <w:r w:rsidR="00943A2D">
        <w:rPr>
          <w:rFonts w:ascii="Arial" w:hAnsi="Arial" w:cs="Utopia"/>
          <w:sz w:val="24"/>
          <w:szCs w:val="24"/>
        </w:rPr>
        <w:t xml:space="preserve">du </w:t>
      </w:r>
      <w:r w:rsidRPr="00A56CE0">
        <w:rPr>
          <w:rFonts w:ascii="Arial" w:hAnsi="Arial" w:cs="Utopia"/>
          <w:sz w:val="24"/>
          <w:szCs w:val="24"/>
        </w:rPr>
        <w:t>programme d'accouplement SWAR</w:t>
      </w:r>
      <w:r w:rsidR="002A0B1A" w:rsidRPr="00A56CE0">
        <w:rPr>
          <w:rFonts w:ascii="Arial" w:hAnsi="Arial" w:cs="Utopia"/>
          <w:sz w:val="24"/>
          <w:szCs w:val="24"/>
        </w:rPr>
        <w:t>.</w:t>
      </w:r>
    </w:p>
    <w:p w14:paraId="618937C2"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BYE : </w:t>
      </w:r>
      <w:r w:rsidRPr="00A56CE0">
        <w:rPr>
          <w:rFonts w:ascii="Arial" w:hAnsi="Arial" w:cs="Utopia"/>
          <w:sz w:val="24"/>
          <w:szCs w:val="24"/>
        </w:rPr>
        <w:t>Si un joueur est bye, il ne doit pas participer à ce tour. Il reçoit un point pour cela. Chaque joueur doit vérifier lui-même s'il est bye ou non. L'organisation n'en informera pas personnellement les joueurs.</w:t>
      </w:r>
    </w:p>
    <w:p w14:paraId="682D05E2" w14:textId="77777777" w:rsidR="003F4ACB"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Forfait : les </w:t>
      </w:r>
      <w:r w:rsidRPr="00A56CE0">
        <w:rPr>
          <w:rFonts w:ascii="Arial" w:hAnsi="Arial" w:cs="Utopia"/>
          <w:sz w:val="24"/>
          <w:szCs w:val="24"/>
        </w:rPr>
        <w:t xml:space="preserve">joueurs qui forfaitent un tour sans en avertir l'une des personnes de contact ne seront plus appariés pour les tours suivants. Les forfaits irresponsables seront </w:t>
      </w:r>
      <w:r w:rsidR="002A0B1A" w:rsidRPr="00A56CE0">
        <w:rPr>
          <w:rFonts w:ascii="Arial" w:hAnsi="Arial" w:cs="Utopia"/>
          <w:sz w:val="24"/>
          <w:szCs w:val="24"/>
        </w:rPr>
        <w:t xml:space="preserve">également </w:t>
      </w:r>
      <w:r w:rsidRPr="00A56CE0">
        <w:rPr>
          <w:rFonts w:ascii="Arial" w:hAnsi="Arial" w:cs="Utopia"/>
          <w:sz w:val="24"/>
          <w:szCs w:val="24"/>
        </w:rPr>
        <w:t>signalés à la KBSB, qui pourra prendre d'</w:t>
      </w:r>
      <w:r w:rsidR="002A0B1A" w:rsidRPr="00A56CE0">
        <w:rPr>
          <w:rFonts w:ascii="Arial" w:hAnsi="Arial" w:cs="Utopia"/>
          <w:sz w:val="24"/>
          <w:szCs w:val="24"/>
        </w:rPr>
        <w:t xml:space="preserve">autres </w:t>
      </w:r>
      <w:r w:rsidRPr="00A56CE0">
        <w:rPr>
          <w:rFonts w:ascii="Arial" w:hAnsi="Arial" w:cs="Utopia"/>
          <w:sz w:val="24"/>
          <w:szCs w:val="24"/>
        </w:rPr>
        <w:t>sanctions.</w:t>
      </w:r>
    </w:p>
    <w:p w14:paraId="2247AB56" w14:textId="77777777" w:rsidR="003F4ACB" w:rsidRDefault="00A56CE0">
      <w:pPr>
        <w:pStyle w:val="ListParagraph"/>
        <w:numPr>
          <w:ilvl w:val="1"/>
          <w:numId w:val="4"/>
        </w:numPr>
        <w:rPr>
          <w:rFonts w:ascii="Arial" w:hAnsi="Arial"/>
          <w:sz w:val="24"/>
          <w:szCs w:val="24"/>
          <w:u w:val="single"/>
        </w:rPr>
      </w:pPr>
      <w:r w:rsidRPr="00A56CE0">
        <w:rPr>
          <w:rFonts w:ascii="Arial" w:hAnsi="Arial" w:cs="Utopia"/>
          <w:b/>
          <w:sz w:val="24"/>
          <w:szCs w:val="24"/>
        </w:rPr>
        <w:t xml:space="preserve">Contact : </w:t>
      </w:r>
      <w:r w:rsidRPr="00A56CE0">
        <w:rPr>
          <w:rFonts w:ascii="Arial" w:hAnsi="Arial" w:cs="Utopia"/>
          <w:sz w:val="24"/>
          <w:szCs w:val="24"/>
        </w:rPr>
        <w:t xml:space="preserve">si un joueur doit renoncer à un tour pour cause de force majeure ou de circonstances inattendues, il doit le signaler le plus rapidement possible au directeur du </w:t>
      </w:r>
      <w:r w:rsidR="00943A2D" w:rsidRPr="00F2393B">
        <w:rPr>
          <w:rFonts w:ascii="Arial" w:hAnsi="Arial" w:cs="Utopia"/>
          <w:sz w:val="24"/>
          <w:szCs w:val="24"/>
        </w:rPr>
        <w:t>tournoi</w:t>
      </w:r>
      <w:r w:rsidRPr="00A56CE0">
        <w:rPr>
          <w:rFonts w:ascii="Arial" w:hAnsi="Arial" w:cs="Utopia"/>
          <w:sz w:val="24"/>
          <w:szCs w:val="24"/>
        </w:rPr>
        <w:t>, Bart Van Tichelen (tél. 0499 80 24 87).</w:t>
      </w:r>
    </w:p>
    <w:p w14:paraId="3284BBDD" w14:textId="77777777" w:rsidR="003F4ACB" w:rsidRDefault="00F82A5B">
      <w:pPr>
        <w:pStyle w:val="ListParagraph"/>
        <w:numPr>
          <w:ilvl w:val="1"/>
          <w:numId w:val="4"/>
        </w:numPr>
        <w:rPr>
          <w:rFonts w:ascii="Arial" w:hAnsi="Arial"/>
          <w:sz w:val="24"/>
          <w:szCs w:val="24"/>
          <w:u w:val="single"/>
        </w:rPr>
      </w:pPr>
      <w:r w:rsidRPr="00A56CE0">
        <w:rPr>
          <w:rFonts w:ascii="Arial" w:hAnsi="Arial" w:cs="Utopia"/>
          <w:b/>
          <w:sz w:val="24"/>
          <w:szCs w:val="24"/>
        </w:rPr>
        <w:t>GSM/appareil</w:t>
      </w:r>
      <w:r w:rsidR="00943A2D" w:rsidRPr="00F2393B">
        <w:rPr>
          <w:rFonts w:ascii="Arial" w:hAnsi="Arial" w:cs="Utopia"/>
          <w:b/>
          <w:sz w:val="24"/>
          <w:szCs w:val="24"/>
        </w:rPr>
        <w:t xml:space="preserve"> électronique </w:t>
      </w:r>
      <w:r w:rsidRPr="00A56CE0">
        <w:rPr>
          <w:rFonts w:ascii="Arial" w:hAnsi="Arial" w:cs="Utopia"/>
          <w:sz w:val="24"/>
          <w:szCs w:val="24"/>
        </w:rPr>
        <w:t xml:space="preserve">: selon les nouvelles règles de la FIDE, il est interdit d'apporter un téléphone portable ou tout autre appareil de communication électronique dans la zone des joueurs (c'est-à-dire dans tout le bâtiment : la salle de jeu, les toilettes, le bar, la salle d'analyse, la zone fumeurs). Les directives de la KBSB sont toutefois plus souples. </w:t>
      </w:r>
      <w:r w:rsidRPr="00A56CE0">
        <w:rPr>
          <w:rFonts w:ascii="Arial" w:hAnsi="Arial" w:cs="Utopia"/>
          <w:sz w:val="24"/>
          <w:szCs w:val="24"/>
          <w:u w:val="single"/>
        </w:rPr>
        <w:t xml:space="preserve">Pendant son match, </w:t>
      </w:r>
      <w:r w:rsidRPr="00A56CE0">
        <w:rPr>
          <w:rFonts w:ascii="Arial" w:hAnsi="Arial" w:cs="Utopia"/>
          <w:sz w:val="24"/>
          <w:szCs w:val="24"/>
        </w:rPr>
        <w:t xml:space="preserve">un joueur n'a pas le droit d'avoir un téléphone portable (ou tout autre appareil de communication électronique) </w:t>
      </w:r>
      <w:r w:rsidRPr="00A56CE0">
        <w:rPr>
          <w:rFonts w:ascii="Arial" w:hAnsi="Arial" w:cs="Utopia"/>
          <w:sz w:val="24"/>
          <w:szCs w:val="24"/>
          <w:u w:val="single"/>
        </w:rPr>
        <w:t>sur lui.</w:t>
      </w:r>
      <w:r w:rsidRPr="00A56CE0">
        <w:rPr>
          <w:rFonts w:ascii="Arial" w:hAnsi="Arial" w:cs="Utopia"/>
          <w:sz w:val="24"/>
          <w:szCs w:val="24"/>
        </w:rPr>
        <w:t xml:space="preserve"> S'il s'avère qu'il a un tel appareil sur lui, il perd le match et son adversaire gagne. Par conséquent, les joueurs sont priés de laisser leur téléphone portable chez eux, à leur logement ou dans leur voiture, sous leur </w:t>
      </w:r>
      <w:r w:rsidRPr="00A56CE0">
        <w:rPr>
          <w:rFonts w:ascii="Arial" w:hAnsi="Arial" w:cs="Utopia"/>
          <w:sz w:val="24"/>
          <w:szCs w:val="24"/>
          <w:u w:val="single"/>
        </w:rPr>
        <w:t xml:space="preserve">propre responsabilité, soit de </w:t>
      </w:r>
      <w:r w:rsidRPr="00A56CE0">
        <w:rPr>
          <w:rFonts w:ascii="Arial" w:hAnsi="Arial" w:cs="Utopia"/>
          <w:sz w:val="24"/>
          <w:szCs w:val="24"/>
        </w:rPr>
        <w:t xml:space="preserve">le laisser </w:t>
      </w:r>
      <w:r w:rsidRPr="00A56CE0">
        <w:rPr>
          <w:rFonts w:ascii="Arial" w:hAnsi="Arial" w:cs="Utopia"/>
          <w:sz w:val="24"/>
          <w:szCs w:val="24"/>
          <w:u w:val="single"/>
        </w:rPr>
        <w:t xml:space="preserve">éteint </w:t>
      </w:r>
      <w:r w:rsidRPr="00A56CE0">
        <w:rPr>
          <w:rFonts w:ascii="Arial" w:hAnsi="Arial" w:cs="Utopia"/>
          <w:sz w:val="24"/>
          <w:szCs w:val="24"/>
        </w:rPr>
        <w:t>à côté de l'échiquier</w:t>
      </w:r>
      <w:r w:rsidR="00A56CE0" w:rsidRPr="00A56CE0">
        <w:rPr>
          <w:rFonts w:ascii="Arial" w:hAnsi="Arial" w:cs="Utopia"/>
          <w:sz w:val="24"/>
          <w:szCs w:val="24"/>
        </w:rPr>
        <w:t xml:space="preserve">, soit de le </w:t>
      </w:r>
      <w:r w:rsidRPr="00A56CE0">
        <w:rPr>
          <w:rFonts w:ascii="Arial" w:hAnsi="Arial" w:cs="Utopia"/>
          <w:sz w:val="24"/>
          <w:szCs w:val="24"/>
        </w:rPr>
        <w:t xml:space="preserve">remettre à la table de l'arbitre. De même, un joueur entrant dans la salle de jeu alors que la manche est déjà en cours est autorisé à faire une règle concernant son téléphone portable avant de jouer son premier coup. Il en </w:t>
      </w:r>
      <w:r w:rsidR="00A56CE0" w:rsidRPr="00A56CE0">
        <w:rPr>
          <w:rFonts w:ascii="Arial" w:hAnsi="Arial" w:cs="Utopia"/>
          <w:sz w:val="24"/>
          <w:szCs w:val="24"/>
        </w:rPr>
        <w:t xml:space="preserve">va de même pour l'utilisation de tous les types de </w:t>
      </w:r>
      <w:r w:rsidR="00A56CE0" w:rsidRPr="00F2393B">
        <w:rPr>
          <w:rFonts w:ascii="Arial" w:hAnsi="Arial" w:cs="Utopia"/>
          <w:sz w:val="24"/>
          <w:szCs w:val="24"/>
        </w:rPr>
        <w:t>montres</w:t>
      </w:r>
      <w:r w:rsidR="00943A2D" w:rsidRPr="00F2393B">
        <w:rPr>
          <w:rFonts w:ascii="Arial" w:hAnsi="Arial" w:cs="Utopia"/>
          <w:sz w:val="24"/>
          <w:szCs w:val="24"/>
        </w:rPr>
        <w:t>, même mécaniques</w:t>
      </w:r>
      <w:r w:rsidR="00A56CE0" w:rsidRPr="00F2393B">
        <w:rPr>
          <w:rFonts w:ascii="Arial" w:hAnsi="Arial" w:cs="Utopia"/>
          <w:sz w:val="24"/>
          <w:szCs w:val="24"/>
        </w:rPr>
        <w:t>.</w:t>
      </w:r>
    </w:p>
    <w:p w14:paraId="2927DAEA" w14:textId="77777777" w:rsidR="003F4ACB" w:rsidRDefault="00000000">
      <w:pPr>
        <w:pStyle w:val="ListParagraph"/>
        <w:numPr>
          <w:ilvl w:val="1"/>
          <w:numId w:val="4"/>
        </w:numPr>
        <w:rPr>
          <w:rFonts w:ascii="Arial" w:hAnsi="Arial"/>
          <w:sz w:val="24"/>
          <w:szCs w:val="24"/>
          <w:u w:val="single"/>
        </w:rPr>
      </w:pPr>
      <w:bookmarkStart w:id="1" w:name="_Hlk161562798"/>
      <w:r w:rsidRPr="00A56CE0">
        <w:rPr>
          <w:rFonts w:ascii="Arial" w:hAnsi="Arial" w:cs="Utopia"/>
          <w:b/>
          <w:sz w:val="24"/>
          <w:szCs w:val="24"/>
        </w:rPr>
        <w:t>Comportement :</w:t>
      </w:r>
    </w:p>
    <w:bookmarkEnd w:id="1"/>
    <w:p w14:paraId="7905FD60" w14:textId="77777777" w:rsidR="003F4ACB" w:rsidRDefault="00000000">
      <w:pPr>
        <w:numPr>
          <w:ilvl w:val="2"/>
          <w:numId w:val="2"/>
        </w:numPr>
        <w:jc w:val="both"/>
        <w:rPr>
          <w:rFonts w:ascii="Arial" w:hAnsi="Arial" w:cs="Utopia"/>
          <w:lang w:val="nl-BE"/>
        </w:rPr>
      </w:pPr>
      <w:r w:rsidRPr="00A56CE0">
        <w:rPr>
          <w:rFonts w:ascii="Arial" w:hAnsi="Arial" w:cs="Utopia"/>
          <w:lang w:val="nl-BE"/>
        </w:rPr>
        <w:t>Il est interdit de déranger l'adversaire de quelque manière que ce soit.</w:t>
      </w:r>
    </w:p>
    <w:p w14:paraId="75D638D1" w14:textId="77777777" w:rsidR="003F4ACB" w:rsidRDefault="00000000">
      <w:pPr>
        <w:numPr>
          <w:ilvl w:val="2"/>
          <w:numId w:val="2"/>
        </w:numPr>
        <w:jc w:val="both"/>
        <w:rPr>
          <w:rFonts w:ascii="Arial" w:hAnsi="Arial" w:cs="Utopia"/>
          <w:lang w:val="nl-BE"/>
        </w:rPr>
      </w:pPr>
      <w:r w:rsidRPr="00A56CE0">
        <w:rPr>
          <w:rFonts w:ascii="Arial" w:hAnsi="Arial" w:cs="Utopia"/>
          <w:lang w:val="nl-BE"/>
        </w:rPr>
        <w:t>Les analyses et les échecs rapides dans la salle de jeu ne sont pas autorisés.</w:t>
      </w:r>
    </w:p>
    <w:p w14:paraId="364EAE2D" w14:textId="77777777" w:rsidR="003F4ACB" w:rsidRDefault="00000000">
      <w:pPr>
        <w:numPr>
          <w:ilvl w:val="2"/>
          <w:numId w:val="2"/>
        </w:numPr>
        <w:jc w:val="both"/>
        <w:rPr>
          <w:rFonts w:ascii="Arial" w:hAnsi="Arial" w:cs="Utopia"/>
          <w:b/>
          <w:lang w:val="nl-BE"/>
        </w:rPr>
      </w:pPr>
      <w:r w:rsidRPr="00A56CE0">
        <w:rPr>
          <w:rFonts w:ascii="Arial" w:hAnsi="Arial" w:cs="Utopia"/>
          <w:lang w:val="nl-BE"/>
        </w:rPr>
        <w:t xml:space="preserve">Chaque joueur doit signer les deux feuilles de score après la fin de la partie. Le gagnant (ou, en cas d'égalité, le joueur blanc) apporte </w:t>
      </w:r>
      <w:r w:rsidRPr="00A56CE0">
        <w:rPr>
          <w:rFonts w:ascii="Arial" w:hAnsi="Arial" w:cs="Utopia"/>
          <w:u w:val="single"/>
          <w:lang w:val="nl-BE"/>
        </w:rPr>
        <w:t xml:space="preserve">l'original des </w:t>
      </w:r>
      <w:r w:rsidRPr="00A56CE0">
        <w:rPr>
          <w:rFonts w:ascii="Arial" w:hAnsi="Arial" w:cs="Utopia"/>
          <w:lang w:val="nl-BE"/>
        </w:rPr>
        <w:t>feuilles de score à la table de l'arbitre.</w:t>
      </w:r>
    </w:p>
    <w:p w14:paraId="037CBEC1" w14:textId="77777777" w:rsidR="003F4ACB" w:rsidRDefault="00000000">
      <w:pPr>
        <w:numPr>
          <w:ilvl w:val="2"/>
          <w:numId w:val="2"/>
        </w:numPr>
        <w:jc w:val="both"/>
        <w:rPr>
          <w:rFonts w:ascii="Arial" w:hAnsi="Arial" w:cs="Utopia"/>
          <w:b/>
          <w:lang w:val="nl-BE"/>
        </w:rPr>
      </w:pPr>
      <w:r w:rsidRPr="00A56CE0">
        <w:rPr>
          <w:rFonts w:ascii="Arial" w:hAnsi="Arial" w:cs="Utopia"/>
          <w:lang w:val="nl-BE"/>
        </w:rPr>
        <w:t xml:space="preserve">Chaque joueur est conjointement responsable du maintien de l'ordre sur le site du </w:t>
      </w:r>
      <w:r w:rsidR="00943A2D" w:rsidRPr="00F2393B">
        <w:rPr>
          <w:rFonts w:ascii="Arial" w:hAnsi="Arial" w:cs="Utopia"/>
          <w:lang w:val="nl-BE"/>
        </w:rPr>
        <w:t>tournoi</w:t>
      </w:r>
      <w:r w:rsidRPr="00A56CE0">
        <w:rPr>
          <w:rFonts w:ascii="Arial" w:hAnsi="Arial" w:cs="Utopia"/>
          <w:lang w:val="nl-BE"/>
        </w:rPr>
        <w:t>. Les déchets doivent être déposés aux endroits prévus à cet effet.</w:t>
      </w:r>
    </w:p>
    <w:p w14:paraId="63AEB3C0" w14:textId="77777777" w:rsidR="003F4ACB" w:rsidRDefault="00000000">
      <w:pPr>
        <w:numPr>
          <w:ilvl w:val="2"/>
          <w:numId w:val="2"/>
        </w:numPr>
        <w:jc w:val="both"/>
        <w:rPr>
          <w:rFonts w:ascii="Arial" w:hAnsi="Arial" w:cs="Utopia"/>
          <w:bCs/>
          <w:lang w:val="nl-BE"/>
        </w:rPr>
      </w:pPr>
      <w:r w:rsidRPr="00A56CE0">
        <w:rPr>
          <w:rFonts w:ascii="Arial" w:hAnsi="Arial" w:cs="Utopia"/>
          <w:lang w:val="nl-BE"/>
        </w:rPr>
        <w:t xml:space="preserve">Il est interdit de fumer sur l'ensemble du site du </w:t>
      </w:r>
      <w:r w:rsidR="00943A2D" w:rsidRPr="00F2393B">
        <w:rPr>
          <w:rFonts w:ascii="Arial" w:hAnsi="Arial" w:cs="Utopia"/>
          <w:lang w:val="nl-BE"/>
        </w:rPr>
        <w:t>tournoi.</w:t>
      </w:r>
      <w:r w:rsidRPr="00A56CE0">
        <w:rPr>
          <w:rFonts w:ascii="Arial" w:hAnsi="Arial" w:cs="Utopia"/>
          <w:lang w:val="nl-BE"/>
        </w:rPr>
        <w:t xml:space="preserve"> Les organisateurs désigneront une zone où il est permis de fumer. </w:t>
      </w:r>
    </w:p>
    <w:p w14:paraId="4032AB16" w14:textId="77777777" w:rsidR="003F4ACB" w:rsidRDefault="00446177">
      <w:pPr>
        <w:numPr>
          <w:ilvl w:val="1"/>
          <w:numId w:val="4"/>
        </w:numPr>
        <w:jc w:val="both"/>
        <w:rPr>
          <w:rFonts w:ascii="Arial" w:hAnsi="Arial" w:cs="Utopia"/>
          <w:b/>
          <w:lang w:val="nl-BE"/>
        </w:rPr>
      </w:pPr>
      <w:r w:rsidRPr="00A56CE0">
        <w:rPr>
          <w:rFonts w:ascii="Arial" w:hAnsi="Arial" w:cs="Utopia"/>
          <w:b/>
          <w:lang w:val="nl-BE"/>
        </w:rPr>
        <w:t xml:space="preserve">Comité de recours : </w:t>
      </w:r>
    </w:p>
    <w:p w14:paraId="72DA38C4" w14:textId="77777777" w:rsidR="003F4ACB" w:rsidRDefault="00446177">
      <w:pPr>
        <w:numPr>
          <w:ilvl w:val="0"/>
          <w:numId w:val="7"/>
        </w:numPr>
        <w:rPr>
          <w:rFonts w:ascii="Arial" w:hAnsi="Arial" w:cs="Utopia"/>
          <w:b/>
          <w:lang w:val="nl-BE"/>
        </w:rPr>
      </w:pPr>
      <w:r w:rsidRPr="00A56CE0">
        <w:rPr>
          <w:rFonts w:ascii="Arial" w:hAnsi="Arial" w:cs="Utopia"/>
          <w:lang w:val="nl-BE"/>
        </w:rPr>
        <w:t xml:space="preserve">Avant le début du premier tour, un comité d'appel sera constitué. Sa composition sera également affichée dans la salle du tournoi. </w:t>
      </w:r>
    </w:p>
    <w:p w14:paraId="38C0A5DF" w14:textId="77777777" w:rsidR="003F4ACB" w:rsidRDefault="00446177">
      <w:pPr>
        <w:numPr>
          <w:ilvl w:val="0"/>
          <w:numId w:val="7"/>
        </w:numPr>
        <w:rPr>
          <w:rFonts w:ascii="Arial" w:hAnsi="Arial" w:cs="Utopia"/>
          <w:b/>
          <w:lang w:val="nl-BE"/>
        </w:rPr>
      </w:pPr>
      <w:r w:rsidRPr="00A56CE0">
        <w:rPr>
          <w:rFonts w:ascii="Arial" w:hAnsi="Arial" w:cs="Utopia"/>
          <w:lang w:val="nl-BE"/>
        </w:rPr>
        <w:t xml:space="preserve">Si un joueur n'est pas d'accord avec la décision </w:t>
      </w:r>
      <w:r w:rsidR="0031419E">
        <w:rPr>
          <w:rFonts w:ascii="Arial" w:hAnsi="Arial" w:cs="Utopia"/>
          <w:lang w:val="nl-BE"/>
        </w:rPr>
        <w:t>de</w:t>
      </w:r>
      <w:r w:rsidRPr="00A56CE0">
        <w:rPr>
          <w:rFonts w:ascii="Arial" w:hAnsi="Arial" w:cs="Utopia"/>
          <w:lang w:val="nl-BE"/>
        </w:rPr>
        <w:t xml:space="preserve"> l'arbitre </w:t>
      </w:r>
      <w:r w:rsidR="0031419E">
        <w:rPr>
          <w:rFonts w:ascii="Arial" w:hAnsi="Arial" w:cs="Utopia"/>
          <w:lang w:val="nl-BE"/>
        </w:rPr>
        <w:t>principal</w:t>
      </w:r>
      <w:r w:rsidRPr="00A56CE0">
        <w:rPr>
          <w:rFonts w:ascii="Arial" w:hAnsi="Arial" w:cs="Utopia"/>
          <w:lang w:val="nl-BE"/>
        </w:rPr>
        <w:t>, il peut faire appel par écrit</w:t>
      </w:r>
      <w:r>
        <w:rPr>
          <w:rFonts w:ascii="Arial" w:hAnsi="Arial" w:cs="Utopia"/>
          <w:lang w:val="nl-BE"/>
        </w:rPr>
        <w:t xml:space="preserve">. Cet appel </w:t>
      </w:r>
      <w:r w:rsidRPr="00A56CE0">
        <w:rPr>
          <w:rFonts w:ascii="Arial" w:hAnsi="Arial" w:cs="Utopia"/>
          <w:lang w:val="nl-BE"/>
        </w:rPr>
        <w:t xml:space="preserve">doit être remis </w:t>
      </w:r>
      <w:r>
        <w:rPr>
          <w:rFonts w:ascii="Arial" w:hAnsi="Arial" w:cs="Utopia"/>
          <w:lang w:val="nl-BE"/>
        </w:rPr>
        <w:t xml:space="preserve">à </w:t>
      </w:r>
      <w:r w:rsidRPr="00A56CE0">
        <w:rPr>
          <w:rFonts w:ascii="Arial" w:hAnsi="Arial" w:cs="Utopia"/>
          <w:lang w:val="nl-BE"/>
        </w:rPr>
        <w:t xml:space="preserve">l'arbitre en chef </w:t>
      </w:r>
      <w:r w:rsidRPr="00A56CE0">
        <w:rPr>
          <w:rFonts w:ascii="Arial" w:hAnsi="Arial" w:cs="Utopia"/>
          <w:lang w:val="nl-BE"/>
        </w:rPr>
        <w:lastRenderedPageBreak/>
        <w:t xml:space="preserve">dans la demi-heure qui suit la fin du match </w:t>
      </w:r>
      <w:r>
        <w:rPr>
          <w:rFonts w:ascii="Arial" w:hAnsi="Arial" w:cs="Utopia"/>
          <w:lang w:val="nl-BE"/>
        </w:rPr>
        <w:t>en question</w:t>
      </w:r>
      <w:r w:rsidRPr="00A56CE0">
        <w:rPr>
          <w:rFonts w:ascii="Arial" w:hAnsi="Arial" w:cs="Utopia"/>
          <w:lang w:val="nl-BE"/>
        </w:rPr>
        <w:t xml:space="preserve">. En plus de cet appel, </w:t>
      </w:r>
      <w:r w:rsidRPr="00A56CE0">
        <w:rPr>
          <w:rFonts w:ascii="Arial" w:hAnsi="Arial" w:cs="Utopia"/>
          <w:u w:val="single"/>
          <w:lang w:val="nl-BE"/>
        </w:rPr>
        <w:t xml:space="preserve">une caution de 100 EUR </w:t>
      </w:r>
      <w:r w:rsidRPr="00A56CE0">
        <w:rPr>
          <w:rFonts w:ascii="Arial" w:hAnsi="Arial" w:cs="Utopia"/>
          <w:lang w:val="nl-BE"/>
        </w:rPr>
        <w:t xml:space="preserve">doit être versée. </w:t>
      </w:r>
    </w:p>
    <w:p w14:paraId="51A840CA" w14:textId="77777777" w:rsidR="003F4ACB" w:rsidRDefault="00446177">
      <w:pPr>
        <w:numPr>
          <w:ilvl w:val="0"/>
          <w:numId w:val="7"/>
        </w:numPr>
        <w:rPr>
          <w:rFonts w:ascii="Arial" w:hAnsi="Arial" w:cs="Utopia"/>
          <w:b/>
          <w:lang w:val="nl-BE"/>
        </w:rPr>
      </w:pPr>
      <w:r w:rsidRPr="00A56CE0">
        <w:rPr>
          <w:rFonts w:ascii="Arial" w:hAnsi="Arial" w:cs="Utopia"/>
          <w:lang w:val="nl-BE"/>
        </w:rPr>
        <w:t>Si le comité d'appel estime que l'appel est entièrement ou partiellement fondé, la caution sera intégralement remboursée. Dans le cas contraire, l'organisation transférera la caution sur le compte de la KBSB.</w:t>
      </w:r>
    </w:p>
    <w:p w14:paraId="3ECA6AFC" w14:textId="7B174ADF" w:rsidR="003F4ACB" w:rsidRDefault="00000000">
      <w:pPr>
        <w:numPr>
          <w:ilvl w:val="1"/>
          <w:numId w:val="4"/>
        </w:numPr>
        <w:rPr>
          <w:rFonts w:ascii="Arial" w:hAnsi="Arial" w:cs="Utopia"/>
          <w:b/>
          <w:lang w:val="nl-BE"/>
        </w:rPr>
      </w:pPr>
      <w:r w:rsidRPr="00A34217">
        <w:rPr>
          <w:rFonts w:ascii="Arial" w:hAnsi="Arial" w:cs="Utopia"/>
          <w:b/>
          <w:lang w:val="nl-BE"/>
        </w:rPr>
        <w:t xml:space="preserve">Prix : </w:t>
      </w:r>
      <w:r w:rsidRPr="00A34217">
        <w:rPr>
          <w:rFonts w:ascii="Arial" w:hAnsi="Arial" w:cs="Utopia"/>
          <w:lang w:val="nl-BE"/>
        </w:rPr>
        <w:t xml:space="preserve">la répartition des prix de la série ouverte sera communiquée au plus tard avant la quatrième manche. Les prix experts et les prix de classement de la série ouverte seront partagés, tous les autres prix ne seront pas partagés. </w:t>
      </w:r>
      <w:r w:rsidRPr="00945420">
        <w:rPr>
          <w:rFonts w:ascii="Arial" w:hAnsi="Arial" w:cs="Utopia"/>
          <w:lang w:val="nl-BE"/>
        </w:rPr>
        <w:t xml:space="preserve">Tous les prix </w:t>
      </w:r>
      <w:r w:rsidR="00945420">
        <w:rPr>
          <w:rFonts w:ascii="Arial" w:hAnsi="Arial" w:cs="Utopia"/>
          <w:lang w:val="nl-BE"/>
        </w:rPr>
        <w:t xml:space="preserve">ne sont pas </w:t>
      </w:r>
      <w:r w:rsidRPr="00945420">
        <w:rPr>
          <w:rFonts w:ascii="Arial" w:hAnsi="Arial" w:cs="Utopia"/>
          <w:lang w:val="nl-BE"/>
        </w:rPr>
        <w:t>cumulables.</w:t>
      </w:r>
      <w:r w:rsidR="00945420">
        <w:rPr>
          <w:rFonts w:ascii="Arial" w:hAnsi="Arial" w:cs="Utopia"/>
          <w:lang w:val="nl-BE"/>
        </w:rPr>
        <w:t xml:space="preserve"> </w:t>
      </w:r>
      <w:r w:rsidR="007068F1" w:rsidRPr="007068F1">
        <w:rPr>
          <w:rFonts w:ascii="Arial" w:hAnsi="Arial" w:cs="Utopia"/>
          <w:lang w:val="nl-BE"/>
        </w:rPr>
        <w:t>Un joueur reçoit le meilleur prix pour lui. Si un joueur a gagné des prix du même montant et puisqu'il ne peut obtenir qu'un seul prix, l'ordre de détermination du prix qu'il a gagné est le prix de classement</w:t>
      </w:r>
      <w:r w:rsidR="00656641">
        <w:rPr>
          <w:rFonts w:ascii="Arial" w:hAnsi="Arial" w:cs="Utopia"/>
          <w:lang w:val="nl-BE"/>
        </w:rPr>
        <w:t xml:space="preserve"> – le prix de rating</w:t>
      </w:r>
      <w:r w:rsidR="00504F38">
        <w:rPr>
          <w:rFonts w:ascii="Arial" w:hAnsi="Arial" w:cs="Utopia"/>
          <w:lang w:val="nl-BE"/>
        </w:rPr>
        <w:t>.</w:t>
      </w:r>
    </w:p>
    <w:p w14:paraId="76772B12" w14:textId="77777777" w:rsidR="003F4ACB" w:rsidRDefault="00000000">
      <w:pPr>
        <w:numPr>
          <w:ilvl w:val="1"/>
          <w:numId w:val="4"/>
        </w:numPr>
        <w:rPr>
          <w:rFonts w:ascii="Arial" w:hAnsi="Arial" w:cs="Utopia"/>
          <w:b/>
          <w:lang w:val="nl-BE"/>
        </w:rPr>
      </w:pPr>
      <w:r w:rsidRPr="00945420">
        <w:rPr>
          <w:rFonts w:ascii="Arial" w:hAnsi="Arial" w:cs="Utopia"/>
          <w:b/>
          <w:lang w:val="nl-BE"/>
        </w:rPr>
        <w:t xml:space="preserve">Cérémonie de remise des </w:t>
      </w:r>
      <w:r w:rsidRPr="00945420">
        <w:rPr>
          <w:rFonts w:ascii="Arial" w:hAnsi="Arial" w:cs="Utopia"/>
          <w:lang w:val="nl-BE"/>
        </w:rPr>
        <w:t xml:space="preserve">prix : la cérémonie de remise des prix </w:t>
      </w:r>
      <w:r w:rsidR="008B3B3F" w:rsidRPr="00F2393B">
        <w:rPr>
          <w:rFonts w:ascii="Arial" w:hAnsi="Arial" w:cs="Utopia"/>
          <w:lang w:val="nl-BE"/>
        </w:rPr>
        <w:t xml:space="preserve">du dimanche 14 juillet </w:t>
      </w:r>
      <w:r w:rsidRPr="00945420">
        <w:rPr>
          <w:rFonts w:ascii="Arial" w:hAnsi="Arial" w:cs="Utopia"/>
          <w:lang w:val="nl-BE"/>
        </w:rPr>
        <w:t xml:space="preserve">est prévue à </w:t>
      </w:r>
      <w:r w:rsidR="004708F6" w:rsidRPr="00945420">
        <w:rPr>
          <w:rFonts w:ascii="Arial" w:hAnsi="Arial" w:cs="Utopia"/>
          <w:lang w:val="nl-BE"/>
        </w:rPr>
        <w:t>17h00</w:t>
      </w:r>
      <w:r w:rsidRPr="00945420">
        <w:rPr>
          <w:rFonts w:ascii="Arial" w:hAnsi="Arial" w:cs="Utopia"/>
          <w:lang w:val="nl-BE"/>
        </w:rPr>
        <w:t xml:space="preserve">. </w:t>
      </w:r>
      <w:r w:rsidRPr="00945420">
        <w:rPr>
          <w:rFonts w:ascii="Arial" w:hAnsi="Arial" w:cs="Utopia"/>
          <w:u w:val="single"/>
          <w:lang w:val="nl-BE"/>
        </w:rPr>
        <w:t xml:space="preserve">La présence obligatoire est </w:t>
      </w:r>
      <w:r w:rsidR="00945420">
        <w:rPr>
          <w:rFonts w:ascii="Arial" w:hAnsi="Arial" w:cs="Utopia"/>
          <w:u w:val="single"/>
          <w:lang w:val="nl-BE"/>
        </w:rPr>
        <w:t>requise</w:t>
      </w:r>
      <w:r w:rsidRPr="00945420">
        <w:rPr>
          <w:rFonts w:ascii="Arial" w:hAnsi="Arial" w:cs="Utopia"/>
          <w:u w:val="single"/>
          <w:lang w:val="nl-BE"/>
        </w:rPr>
        <w:t xml:space="preserve"> pour avoir droit aux prix.  </w:t>
      </w:r>
      <w:r w:rsidRPr="00945420">
        <w:rPr>
          <w:rFonts w:ascii="Arial" w:hAnsi="Arial" w:cs="Utopia"/>
          <w:lang w:val="nl-BE"/>
        </w:rPr>
        <w:t>Sauf cas de force majeure laissé à l'appréciation des organisateurs, un joueur absent ne peut se faire représenter et renonce de ce fait à son prix.</w:t>
      </w:r>
    </w:p>
    <w:p w14:paraId="54BC5676" w14:textId="77777777" w:rsidR="003F4ACB" w:rsidRDefault="00000000">
      <w:pPr>
        <w:numPr>
          <w:ilvl w:val="1"/>
          <w:numId w:val="4"/>
        </w:numPr>
        <w:rPr>
          <w:rFonts w:ascii="Arial" w:hAnsi="Arial" w:cs="Utopia"/>
          <w:b/>
          <w:lang w:val="nl-BE"/>
        </w:rPr>
      </w:pPr>
      <w:r>
        <w:rPr>
          <w:rFonts w:ascii="Arial" w:hAnsi="Arial" w:cs="Utopia"/>
          <w:b/>
          <w:lang w:val="nl-BE"/>
        </w:rPr>
        <w:t>Équipe d'arbitrage :</w:t>
      </w:r>
    </w:p>
    <w:p w14:paraId="584DCF8C" w14:textId="77777777" w:rsidR="003F4ACB" w:rsidRDefault="00E873DF">
      <w:pPr>
        <w:numPr>
          <w:ilvl w:val="2"/>
          <w:numId w:val="4"/>
        </w:numPr>
        <w:rPr>
          <w:rFonts w:ascii="Arial" w:hAnsi="Arial" w:cs="Utopia"/>
          <w:b/>
          <w:lang w:val="nl-BE"/>
        </w:rPr>
      </w:pPr>
      <w:r w:rsidRPr="00945420">
        <w:rPr>
          <w:rFonts w:ascii="Arial" w:hAnsi="Arial" w:cs="Utopia"/>
          <w:bCs/>
          <w:lang w:val="nl-BE"/>
        </w:rPr>
        <w:t xml:space="preserve">Arbitre en chef : </w:t>
      </w:r>
      <w:r w:rsidR="004708F6" w:rsidRPr="00945420">
        <w:rPr>
          <w:rFonts w:ascii="Arial" w:hAnsi="Arial" w:cs="Utopia"/>
          <w:bCs/>
          <w:lang w:val="nl-BE"/>
        </w:rPr>
        <w:t xml:space="preserve">IA </w:t>
      </w:r>
      <w:r w:rsidRPr="00945420">
        <w:rPr>
          <w:rFonts w:ascii="Arial" w:hAnsi="Arial" w:cs="Utopia"/>
          <w:lang w:val="nl-BE"/>
        </w:rPr>
        <w:t xml:space="preserve">Sylvin De </w:t>
      </w:r>
      <w:r w:rsidR="004708F6" w:rsidRPr="00945420">
        <w:rPr>
          <w:rFonts w:ascii="Arial" w:hAnsi="Arial" w:cs="Utopia"/>
          <w:lang w:val="nl-BE"/>
        </w:rPr>
        <w:t xml:space="preserve">Vet  </w:t>
      </w:r>
    </w:p>
    <w:p w14:paraId="3C20102A" w14:textId="77777777" w:rsidR="003F4ACB" w:rsidRDefault="004708F6">
      <w:pPr>
        <w:numPr>
          <w:ilvl w:val="2"/>
          <w:numId w:val="4"/>
        </w:numPr>
        <w:rPr>
          <w:rFonts w:ascii="Arial" w:hAnsi="Arial" w:cs="Utopia"/>
          <w:b/>
          <w:lang w:val="nl-BE"/>
        </w:rPr>
      </w:pPr>
      <w:r w:rsidRPr="00945420">
        <w:rPr>
          <w:rFonts w:ascii="Arial" w:hAnsi="Arial" w:cs="Utopia"/>
          <w:lang w:val="nl-BE"/>
        </w:rPr>
        <w:t xml:space="preserve">Arbitres : IA Luc </w:t>
      </w:r>
      <w:r w:rsidR="00945420">
        <w:rPr>
          <w:rFonts w:ascii="Arial" w:hAnsi="Arial" w:cs="Utopia"/>
          <w:lang w:val="nl-BE"/>
        </w:rPr>
        <w:t>Cornet</w:t>
      </w:r>
      <w:r w:rsidRPr="00945420">
        <w:rPr>
          <w:rFonts w:ascii="Arial" w:hAnsi="Arial" w:cs="Utopia"/>
          <w:lang w:val="nl-BE"/>
        </w:rPr>
        <w:t xml:space="preserve">, </w:t>
      </w:r>
      <w:r w:rsidR="00945420" w:rsidRPr="00945420">
        <w:rPr>
          <w:rFonts w:ascii="Arial" w:hAnsi="Arial" w:cs="Utopia"/>
          <w:lang w:val="nl-BE"/>
        </w:rPr>
        <w:t>NA Patrick Van de Perre</w:t>
      </w:r>
      <w:r w:rsidR="00945420">
        <w:rPr>
          <w:rFonts w:ascii="Arial" w:hAnsi="Arial" w:cs="Utopia"/>
          <w:lang w:val="nl-BE"/>
        </w:rPr>
        <w:t xml:space="preserve">, </w:t>
      </w:r>
      <w:r w:rsidRPr="00945420">
        <w:rPr>
          <w:rFonts w:ascii="Arial" w:hAnsi="Arial" w:cs="Utopia"/>
          <w:lang w:val="nl-BE"/>
        </w:rPr>
        <w:t xml:space="preserve">NA Tobias Verhulst, NA Bart Van der </w:t>
      </w:r>
      <w:r w:rsidR="002A0B1A" w:rsidRPr="00945420">
        <w:rPr>
          <w:rFonts w:ascii="Arial" w:hAnsi="Arial" w:cs="Utopia"/>
          <w:lang w:val="nl-BE"/>
        </w:rPr>
        <w:t>Avort</w:t>
      </w:r>
    </w:p>
    <w:p w14:paraId="35190116" w14:textId="77777777" w:rsidR="00945420" w:rsidRDefault="00945420" w:rsidP="00945420">
      <w:pPr>
        <w:jc w:val="both"/>
        <w:rPr>
          <w:rFonts w:ascii="Arial" w:hAnsi="Arial" w:cs="Utopia"/>
          <w:b/>
          <w:lang w:val="nl-BE"/>
        </w:rPr>
      </w:pPr>
    </w:p>
    <w:p w14:paraId="1B4B7D10" w14:textId="77777777" w:rsidR="00945420" w:rsidRDefault="00945420" w:rsidP="00945420">
      <w:pPr>
        <w:jc w:val="both"/>
        <w:rPr>
          <w:rFonts w:ascii="Arial" w:hAnsi="Arial" w:cs="Utopia"/>
          <w:b/>
          <w:lang w:val="nl-BE"/>
        </w:rPr>
      </w:pPr>
    </w:p>
    <w:p w14:paraId="3A09A102" w14:textId="77777777" w:rsidR="003F4ACB" w:rsidRDefault="00000000">
      <w:pPr>
        <w:jc w:val="both"/>
        <w:rPr>
          <w:rFonts w:ascii="Arial" w:hAnsi="Arial" w:cs="Utopia"/>
          <w:b/>
          <w:lang w:val="nl-BE"/>
        </w:rPr>
      </w:pPr>
      <w:r>
        <w:rPr>
          <w:rFonts w:ascii="Arial" w:hAnsi="Arial" w:cs="Utopia"/>
          <w:b/>
          <w:lang w:val="nl-BE"/>
        </w:rPr>
        <w:t>Tiré de Lier.</w:t>
      </w:r>
    </w:p>
    <w:p w14:paraId="1E72AD89" w14:textId="77777777" w:rsidR="003F4ACB" w:rsidRDefault="00000000">
      <w:pPr>
        <w:jc w:val="both"/>
        <w:rPr>
          <w:rFonts w:ascii="Arial" w:hAnsi="Arial" w:cs="Utopia"/>
          <w:b/>
          <w:lang w:val="nl-BE"/>
        </w:rPr>
      </w:pPr>
      <w:r>
        <w:rPr>
          <w:rFonts w:ascii="Arial" w:hAnsi="Arial" w:cs="Utopia"/>
          <w:b/>
          <w:lang w:val="nl-BE"/>
        </w:rPr>
        <w:t>Au nom de l'organisation :</w:t>
      </w:r>
    </w:p>
    <w:p w14:paraId="30781226" w14:textId="77777777" w:rsidR="00945420" w:rsidRDefault="00945420" w:rsidP="00945420">
      <w:pPr>
        <w:jc w:val="both"/>
        <w:rPr>
          <w:rFonts w:ascii="Arial" w:hAnsi="Arial" w:cs="Utopia"/>
          <w:b/>
          <w:lang w:val="nl-BE"/>
        </w:rPr>
      </w:pPr>
    </w:p>
    <w:p w14:paraId="095D0A2F" w14:textId="77777777" w:rsidR="00945420" w:rsidRDefault="00945420" w:rsidP="00945420">
      <w:pPr>
        <w:jc w:val="both"/>
        <w:rPr>
          <w:rFonts w:ascii="Arial" w:hAnsi="Arial" w:cs="Utopia"/>
          <w:b/>
          <w:lang w:val="nl-BE"/>
        </w:rPr>
      </w:pPr>
    </w:p>
    <w:p w14:paraId="515C6066" w14:textId="77777777" w:rsidR="00945420" w:rsidRDefault="00945420" w:rsidP="00945420">
      <w:pPr>
        <w:jc w:val="both"/>
        <w:rPr>
          <w:rFonts w:ascii="Arial" w:hAnsi="Arial" w:cs="Utopia"/>
          <w:b/>
          <w:lang w:val="nl-BE"/>
        </w:rPr>
      </w:pPr>
    </w:p>
    <w:p w14:paraId="5FEB1327" w14:textId="77777777" w:rsidR="00945420" w:rsidRDefault="00945420" w:rsidP="00945420">
      <w:pPr>
        <w:jc w:val="both"/>
        <w:rPr>
          <w:rFonts w:ascii="Arial" w:hAnsi="Arial" w:cs="Utopia"/>
          <w:b/>
          <w:lang w:val="nl-BE"/>
        </w:rPr>
      </w:pPr>
    </w:p>
    <w:p w14:paraId="584AA0CC" w14:textId="688E5C95" w:rsidR="003F4ACB" w:rsidRDefault="00000000">
      <w:pPr>
        <w:jc w:val="both"/>
        <w:rPr>
          <w:rFonts w:ascii="Arial" w:hAnsi="Arial" w:cs="Utopia"/>
          <w:b/>
          <w:lang w:val="nl-BE"/>
        </w:rPr>
      </w:pPr>
      <w:r>
        <w:rPr>
          <w:rFonts w:ascii="Arial" w:hAnsi="Arial" w:cs="Utopia"/>
          <w:b/>
          <w:lang w:val="nl-BE"/>
        </w:rPr>
        <w:t xml:space="preserve">Bart Van Tichelen, </w:t>
      </w:r>
      <w:r w:rsidR="00FD79EE" w:rsidRPr="00FD79EE">
        <w:rPr>
          <w:rFonts w:ascii="Arial" w:hAnsi="Arial" w:cs="Utopia"/>
          <w:b/>
          <w:lang w:val="nl-BE"/>
        </w:rPr>
        <w:t>directeur de tournoi</w:t>
      </w:r>
      <w:r>
        <w:tab/>
      </w:r>
      <w:r>
        <w:tab/>
        <w:t>Sylvin De Vet, Chief Arbiter</w:t>
      </w:r>
    </w:p>
    <w:p w14:paraId="4207A5F3" w14:textId="77777777" w:rsidR="00E873DF" w:rsidRPr="00A34217" w:rsidRDefault="00E873DF" w:rsidP="004708F6">
      <w:pPr>
        <w:ind w:left="720"/>
        <w:jc w:val="both"/>
        <w:rPr>
          <w:rFonts w:ascii="Arial" w:hAnsi="Arial"/>
        </w:rPr>
      </w:pPr>
    </w:p>
    <w:sectPr w:rsidR="00E873DF" w:rsidRPr="00A34217">
      <w:pgSz w:w="11906" w:h="16838"/>
      <w:pgMar w:top="1418" w:right="1134" w:bottom="141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F43A079-010D-D04C-85BB-D070756807A7}"/>
  </w:font>
  <w:font w:name="Times New Roman">
    <w:panose1 w:val="02020603050405020304"/>
    <w:charset w:val="00"/>
    <w:family w:val="roman"/>
    <w:pitch w:val="variable"/>
    <w:sig w:usb0="E0002EFF" w:usb1="C000785B" w:usb2="00000009" w:usb3="00000000" w:csb0="000001FF" w:csb1="00000000"/>
    <w:embedRegular r:id="rId2" w:fontKey="{A54260E6-70B9-6349-95F0-867E60FBA204}"/>
    <w:embedBold r:id="rId3" w:fontKey="{49A17566-3569-3946-A9E0-B71D1FBC3A59}"/>
    <w:embedItalic r:id="rId4" w:fontKey="{6D90446F-26AB-E24F-9B06-AA26E07441F2}"/>
  </w:font>
  <w:font w:name="Wingdings">
    <w:panose1 w:val="05000000000000000000"/>
    <w:charset w:val="4D"/>
    <w:family w:val="decorative"/>
    <w:pitch w:val="variable"/>
    <w:sig w:usb0="00000003" w:usb1="10000000" w:usb2="00000000" w:usb3="00000000" w:csb0="80000001" w:csb1="00000000"/>
    <w:embedRegular r:id="rId5" w:fontKey="{DB12E9C9-734A-3944-AA05-190133A9E0C2}"/>
  </w:font>
  <w:font w:name="Courier New">
    <w:panose1 w:val="02070309020205020404"/>
    <w:charset w:val="00"/>
    <w:family w:val="modern"/>
    <w:pitch w:val="fixed"/>
    <w:sig w:usb0="E0002AFF" w:usb1="C0007843" w:usb2="00000009" w:usb3="00000000" w:csb0="000001FF" w:csb1="00000000"/>
    <w:embedRegular r:id="rId6" w:fontKey="{2211F1B3-6656-9049-B050-B9A0626DF67E}"/>
    <w:embedBold r:id="rId7" w:fontKey="{77A74777-7882-FF47-9956-D2B49E1B67ED}"/>
  </w:font>
  <w:font w:name="Tahoma">
    <w:panose1 w:val="020B0604030504040204"/>
    <w:charset w:val="00"/>
    <w:family w:val="swiss"/>
    <w:pitch w:val="variable"/>
    <w:sig w:usb0="E1002EFF" w:usb1="C000605B" w:usb2="00000029" w:usb3="00000000" w:csb0="000101FF" w:csb1="00000000"/>
    <w:embedRegular r:id="rId8" w:fontKey="{44CFF8DC-D23F-EB44-8870-F34DFFB0B301}"/>
  </w:font>
  <w:font w:name="Liberation Sans">
    <w:altName w:val="Arial"/>
    <w:charset w:val="01"/>
    <w:family w:val="swiss"/>
    <w:pitch w:val="variable"/>
  </w:font>
  <w:font w:name="Droid Sans Fallback">
    <w:panose1 w:val="020B0604020202020204"/>
    <w:charset w:val="01"/>
    <w:family w:val="auto"/>
    <w:pitch w:val="variable"/>
  </w:font>
  <w:font w:name="FreeSans">
    <w:altName w:val="Calibri"/>
    <w:charset w:val="01"/>
    <w:family w:val="auto"/>
    <w:pitch w:val="variable"/>
    <w:embedItalic r:id="rId12" w:fontKey="{2F108A6C-DAF9-A344-AB4F-AAA38A25CE11}"/>
  </w:font>
  <w:font w:name="Calibri">
    <w:panose1 w:val="020F0502020204030204"/>
    <w:charset w:val="00"/>
    <w:family w:val="swiss"/>
    <w:pitch w:val="variable"/>
    <w:sig w:usb0="E0002AFF" w:usb1="C000247B" w:usb2="00000009" w:usb3="00000000" w:csb0="000001FF" w:csb1="00000000"/>
    <w:embedRegular r:id="rId13" w:fontKey="{1975D04E-540F-8342-A842-3ABF67B48164}"/>
    <w:embedBold r:id="rId14" w:fontKey="{074B62B0-3E29-A041-AC6B-55870D62A61C}"/>
  </w:font>
  <w:font w:name="Utopia">
    <w:altName w:val="Cambria"/>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embedRegular r:id="rId17" w:fontKey="{AF6741F4-0436-7547-8AA1-E9502EBC2200}"/>
    <w:embedBold r:id="rId18" w:fontKey="{0A172E2C-B3C9-E942-8209-767E35305333}"/>
  </w:font>
  <w:font w:name="Cambria">
    <w:panose1 w:val="02040503050406030204"/>
    <w:charset w:val="00"/>
    <w:family w:val="roman"/>
    <w:pitch w:val="variable"/>
    <w:sig w:usb0="E00002FF" w:usb1="400004FF" w:usb2="00000000" w:usb3="00000000" w:csb0="0000019F" w:csb1="00000000"/>
    <w:embedRegular r:id="rId19" w:fontKey="{C5317EB9-5711-FE42-967B-C9CB385B21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6C50A72A"/>
    <w:lvl w:ilvl="0">
      <w:numFmt w:val="bullet"/>
      <w:lvlText w:val=""/>
      <w:lvlJc w:val="left"/>
      <w:pPr>
        <w:tabs>
          <w:tab w:val="num" w:pos="720"/>
        </w:tabs>
        <w:ind w:left="720" w:hanging="360"/>
      </w:pPr>
      <w:rPr>
        <w:rFonts w:ascii="Symbol" w:hAnsi="Symbol" w:cs="Times New Roman"/>
        <w:sz w:val="24"/>
        <w:szCs w:val="20"/>
        <w:lang w:val="nl-BE"/>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25747E15"/>
    <w:multiLevelType w:val="hybridMultilevel"/>
    <w:tmpl w:val="B9160786"/>
    <w:lvl w:ilvl="0" w:tplc="6C405F48">
      <w:start w:val="1"/>
      <w:numFmt w:val="upperLetter"/>
      <w:lvlText w:val="%1."/>
      <w:lvlJc w:val="left"/>
      <w:pPr>
        <w:ind w:left="720" w:hanging="360"/>
      </w:pPr>
      <w:rPr>
        <w:rFonts w:hint="default"/>
      </w:rPr>
    </w:lvl>
    <w:lvl w:ilvl="1" w:tplc="B08EC3B4">
      <w:start w:val="1"/>
      <w:numFmt w:val="lowerLetter"/>
      <w:lvlText w:val="%2."/>
      <w:lvlJc w:val="left"/>
      <w:pPr>
        <w:ind w:left="1440" w:hanging="360"/>
      </w:pPr>
    </w:lvl>
    <w:lvl w:ilvl="2" w:tplc="8B5CC4C0">
      <w:start w:val="1"/>
      <w:numFmt w:val="bullet"/>
      <w:lvlText w:val=""/>
      <w:lvlJc w:val="left"/>
      <w:pPr>
        <w:ind w:left="2340" w:hanging="360"/>
      </w:pPr>
      <w:rPr>
        <w:rFonts w:ascii="Wingdings" w:hAnsi="Wingdings" w:hint="default"/>
      </w:rPr>
    </w:lvl>
    <w:lvl w:ilvl="3" w:tplc="88825E1A" w:tentative="1">
      <w:start w:val="1"/>
      <w:numFmt w:val="decimal"/>
      <w:lvlText w:val="%4."/>
      <w:lvlJc w:val="left"/>
      <w:pPr>
        <w:ind w:left="2880" w:hanging="360"/>
      </w:pPr>
    </w:lvl>
    <w:lvl w:ilvl="4" w:tplc="A8CAEB50" w:tentative="1">
      <w:start w:val="1"/>
      <w:numFmt w:val="lowerLetter"/>
      <w:lvlText w:val="%5."/>
      <w:lvlJc w:val="left"/>
      <w:pPr>
        <w:ind w:left="3600" w:hanging="360"/>
      </w:pPr>
    </w:lvl>
    <w:lvl w:ilvl="5" w:tplc="21EE0F82" w:tentative="1">
      <w:start w:val="1"/>
      <w:numFmt w:val="lowerRoman"/>
      <w:lvlText w:val="%6."/>
      <w:lvlJc w:val="right"/>
      <w:pPr>
        <w:ind w:left="4320" w:hanging="180"/>
      </w:pPr>
    </w:lvl>
    <w:lvl w:ilvl="6" w:tplc="2BE2E56E" w:tentative="1">
      <w:start w:val="1"/>
      <w:numFmt w:val="decimal"/>
      <w:lvlText w:val="%7."/>
      <w:lvlJc w:val="left"/>
      <w:pPr>
        <w:ind w:left="5040" w:hanging="360"/>
      </w:pPr>
    </w:lvl>
    <w:lvl w:ilvl="7" w:tplc="5B8A2B24" w:tentative="1">
      <w:start w:val="1"/>
      <w:numFmt w:val="lowerLetter"/>
      <w:lvlText w:val="%8."/>
      <w:lvlJc w:val="left"/>
      <w:pPr>
        <w:ind w:left="5760" w:hanging="360"/>
      </w:pPr>
    </w:lvl>
    <w:lvl w:ilvl="8" w:tplc="6C8833FC" w:tentative="1">
      <w:start w:val="1"/>
      <w:numFmt w:val="lowerRoman"/>
      <w:lvlText w:val="%9."/>
      <w:lvlJc w:val="right"/>
      <w:pPr>
        <w:ind w:left="6480" w:hanging="180"/>
      </w:pPr>
    </w:lvl>
  </w:abstractNum>
  <w:abstractNum w:abstractNumId="3" w15:restartNumberingAfterBreak="0">
    <w:nsid w:val="2DE273E1"/>
    <w:multiLevelType w:val="hybridMultilevel"/>
    <w:tmpl w:val="652269C2"/>
    <w:lvl w:ilvl="0" w:tplc="FD0EC6DA">
      <w:start w:val="1"/>
      <w:numFmt w:val="bullet"/>
      <w:lvlText w:val=""/>
      <w:lvlJc w:val="left"/>
      <w:pPr>
        <w:ind w:left="2160" w:hanging="360"/>
      </w:pPr>
      <w:rPr>
        <w:rFonts w:ascii="Wingdings" w:hAnsi="Wingdings" w:hint="default"/>
      </w:rPr>
    </w:lvl>
    <w:lvl w:ilvl="1" w:tplc="266C46BA" w:tentative="1">
      <w:start w:val="1"/>
      <w:numFmt w:val="bullet"/>
      <w:lvlText w:val="o"/>
      <w:lvlJc w:val="left"/>
      <w:pPr>
        <w:ind w:left="2880" w:hanging="360"/>
      </w:pPr>
      <w:rPr>
        <w:rFonts w:ascii="Courier New" w:hAnsi="Courier New" w:cs="Courier New" w:hint="default"/>
      </w:rPr>
    </w:lvl>
    <w:lvl w:ilvl="2" w:tplc="A094DD66" w:tentative="1">
      <w:start w:val="1"/>
      <w:numFmt w:val="bullet"/>
      <w:lvlText w:val=""/>
      <w:lvlJc w:val="left"/>
      <w:pPr>
        <w:ind w:left="3600" w:hanging="360"/>
      </w:pPr>
      <w:rPr>
        <w:rFonts w:ascii="Wingdings" w:hAnsi="Wingdings" w:hint="default"/>
      </w:rPr>
    </w:lvl>
    <w:lvl w:ilvl="3" w:tplc="47F86160" w:tentative="1">
      <w:start w:val="1"/>
      <w:numFmt w:val="bullet"/>
      <w:lvlText w:val=""/>
      <w:lvlJc w:val="left"/>
      <w:pPr>
        <w:ind w:left="4320" w:hanging="360"/>
      </w:pPr>
      <w:rPr>
        <w:rFonts w:ascii="Symbol" w:hAnsi="Symbol" w:hint="default"/>
      </w:rPr>
    </w:lvl>
    <w:lvl w:ilvl="4" w:tplc="2B34C010" w:tentative="1">
      <w:start w:val="1"/>
      <w:numFmt w:val="bullet"/>
      <w:lvlText w:val="o"/>
      <w:lvlJc w:val="left"/>
      <w:pPr>
        <w:ind w:left="5040" w:hanging="360"/>
      </w:pPr>
      <w:rPr>
        <w:rFonts w:ascii="Courier New" w:hAnsi="Courier New" w:cs="Courier New" w:hint="default"/>
      </w:rPr>
    </w:lvl>
    <w:lvl w:ilvl="5" w:tplc="B2DC5A24" w:tentative="1">
      <w:start w:val="1"/>
      <w:numFmt w:val="bullet"/>
      <w:lvlText w:val=""/>
      <w:lvlJc w:val="left"/>
      <w:pPr>
        <w:ind w:left="5760" w:hanging="360"/>
      </w:pPr>
      <w:rPr>
        <w:rFonts w:ascii="Wingdings" w:hAnsi="Wingdings" w:hint="default"/>
      </w:rPr>
    </w:lvl>
    <w:lvl w:ilvl="6" w:tplc="96BC53F2" w:tentative="1">
      <w:start w:val="1"/>
      <w:numFmt w:val="bullet"/>
      <w:lvlText w:val=""/>
      <w:lvlJc w:val="left"/>
      <w:pPr>
        <w:ind w:left="6480" w:hanging="360"/>
      </w:pPr>
      <w:rPr>
        <w:rFonts w:ascii="Symbol" w:hAnsi="Symbol" w:hint="default"/>
      </w:rPr>
    </w:lvl>
    <w:lvl w:ilvl="7" w:tplc="BF220EA2" w:tentative="1">
      <w:start w:val="1"/>
      <w:numFmt w:val="bullet"/>
      <w:lvlText w:val="o"/>
      <w:lvlJc w:val="left"/>
      <w:pPr>
        <w:ind w:left="7200" w:hanging="360"/>
      </w:pPr>
      <w:rPr>
        <w:rFonts w:ascii="Courier New" w:hAnsi="Courier New" w:cs="Courier New" w:hint="default"/>
      </w:rPr>
    </w:lvl>
    <w:lvl w:ilvl="8" w:tplc="A0BE10D4" w:tentative="1">
      <w:start w:val="1"/>
      <w:numFmt w:val="bullet"/>
      <w:lvlText w:val=""/>
      <w:lvlJc w:val="left"/>
      <w:pPr>
        <w:ind w:left="7920" w:hanging="360"/>
      </w:pPr>
      <w:rPr>
        <w:rFonts w:ascii="Wingdings" w:hAnsi="Wingdings" w:hint="default"/>
      </w:rPr>
    </w:lvl>
  </w:abstractNum>
  <w:abstractNum w:abstractNumId="4" w15:restartNumberingAfterBreak="0">
    <w:nsid w:val="633B0CEE"/>
    <w:multiLevelType w:val="hybridMultilevel"/>
    <w:tmpl w:val="5F1C4EF6"/>
    <w:lvl w:ilvl="0" w:tplc="D846ACD2">
      <w:start w:val="1"/>
      <w:numFmt w:val="upperLetter"/>
      <w:lvlText w:val="%1."/>
      <w:lvlJc w:val="left"/>
      <w:pPr>
        <w:ind w:left="1440" w:hanging="360"/>
      </w:pPr>
    </w:lvl>
    <w:lvl w:ilvl="1" w:tplc="754A1576" w:tentative="1">
      <w:start w:val="1"/>
      <w:numFmt w:val="lowerLetter"/>
      <w:lvlText w:val="%2."/>
      <w:lvlJc w:val="left"/>
      <w:pPr>
        <w:ind w:left="2160" w:hanging="360"/>
      </w:pPr>
    </w:lvl>
    <w:lvl w:ilvl="2" w:tplc="CA12C370" w:tentative="1">
      <w:start w:val="1"/>
      <w:numFmt w:val="lowerRoman"/>
      <w:lvlText w:val="%3."/>
      <w:lvlJc w:val="right"/>
      <w:pPr>
        <w:ind w:left="2880" w:hanging="180"/>
      </w:pPr>
    </w:lvl>
    <w:lvl w:ilvl="3" w:tplc="2D92A3D0" w:tentative="1">
      <w:start w:val="1"/>
      <w:numFmt w:val="decimal"/>
      <w:lvlText w:val="%4."/>
      <w:lvlJc w:val="left"/>
      <w:pPr>
        <w:ind w:left="3600" w:hanging="360"/>
      </w:pPr>
    </w:lvl>
    <w:lvl w:ilvl="4" w:tplc="CBD64854" w:tentative="1">
      <w:start w:val="1"/>
      <w:numFmt w:val="lowerLetter"/>
      <w:lvlText w:val="%5."/>
      <w:lvlJc w:val="left"/>
      <w:pPr>
        <w:ind w:left="4320" w:hanging="360"/>
      </w:pPr>
    </w:lvl>
    <w:lvl w:ilvl="5" w:tplc="4A900D34" w:tentative="1">
      <w:start w:val="1"/>
      <w:numFmt w:val="lowerRoman"/>
      <w:lvlText w:val="%6."/>
      <w:lvlJc w:val="right"/>
      <w:pPr>
        <w:ind w:left="5040" w:hanging="180"/>
      </w:pPr>
    </w:lvl>
    <w:lvl w:ilvl="6" w:tplc="F45E6896" w:tentative="1">
      <w:start w:val="1"/>
      <w:numFmt w:val="decimal"/>
      <w:lvlText w:val="%7."/>
      <w:lvlJc w:val="left"/>
      <w:pPr>
        <w:ind w:left="5760" w:hanging="360"/>
      </w:pPr>
    </w:lvl>
    <w:lvl w:ilvl="7" w:tplc="C6BE2160" w:tentative="1">
      <w:start w:val="1"/>
      <w:numFmt w:val="lowerLetter"/>
      <w:lvlText w:val="%8."/>
      <w:lvlJc w:val="left"/>
      <w:pPr>
        <w:ind w:left="6480" w:hanging="360"/>
      </w:pPr>
    </w:lvl>
    <w:lvl w:ilvl="8" w:tplc="E33292FC" w:tentative="1">
      <w:start w:val="1"/>
      <w:numFmt w:val="lowerRoman"/>
      <w:lvlText w:val="%9."/>
      <w:lvlJc w:val="right"/>
      <w:pPr>
        <w:ind w:left="7200" w:hanging="180"/>
      </w:pPr>
    </w:lvl>
  </w:abstractNum>
  <w:abstractNum w:abstractNumId="5" w15:restartNumberingAfterBreak="0">
    <w:nsid w:val="642063C4"/>
    <w:multiLevelType w:val="hybridMultilevel"/>
    <w:tmpl w:val="535C7954"/>
    <w:lvl w:ilvl="0" w:tplc="B05422AA">
      <w:start w:val="1"/>
      <w:numFmt w:val="bullet"/>
      <w:lvlText w:val=""/>
      <w:lvlJc w:val="left"/>
      <w:pPr>
        <w:ind w:left="1080" w:hanging="360"/>
      </w:pPr>
      <w:rPr>
        <w:rFonts w:ascii="Symbol" w:hAnsi="Symbol" w:hint="default"/>
      </w:rPr>
    </w:lvl>
    <w:lvl w:ilvl="1" w:tplc="5EA0A356" w:tentative="1">
      <w:start w:val="1"/>
      <w:numFmt w:val="bullet"/>
      <w:lvlText w:val="o"/>
      <w:lvlJc w:val="left"/>
      <w:pPr>
        <w:ind w:left="1800" w:hanging="360"/>
      </w:pPr>
      <w:rPr>
        <w:rFonts w:ascii="Courier New" w:hAnsi="Courier New" w:cs="Courier New" w:hint="default"/>
      </w:rPr>
    </w:lvl>
    <w:lvl w:ilvl="2" w:tplc="865AA004" w:tentative="1">
      <w:start w:val="1"/>
      <w:numFmt w:val="bullet"/>
      <w:lvlText w:val=""/>
      <w:lvlJc w:val="left"/>
      <w:pPr>
        <w:ind w:left="2520" w:hanging="360"/>
      </w:pPr>
      <w:rPr>
        <w:rFonts w:ascii="Wingdings" w:hAnsi="Wingdings" w:hint="default"/>
      </w:rPr>
    </w:lvl>
    <w:lvl w:ilvl="3" w:tplc="3D0A2124" w:tentative="1">
      <w:start w:val="1"/>
      <w:numFmt w:val="bullet"/>
      <w:lvlText w:val=""/>
      <w:lvlJc w:val="left"/>
      <w:pPr>
        <w:ind w:left="3240" w:hanging="360"/>
      </w:pPr>
      <w:rPr>
        <w:rFonts w:ascii="Symbol" w:hAnsi="Symbol" w:hint="default"/>
      </w:rPr>
    </w:lvl>
    <w:lvl w:ilvl="4" w:tplc="EA72B166" w:tentative="1">
      <w:start w:val="1"/>
      <w:numFmt w:val="bullet"/>
      <w:lvlText w:val="o"/>
      <w:lvlJc w:val="left"/>
      <w:pPr>
        <w:ind w:left="3960" w:hanging="360"/>
      </w:pPr>
      <w:rPr>
        <w:rFonts w:ascii="Courier New" w:hAnsi="Courier New" w:cs="Courier New" w:hint="default"/>
      </w:rPr>
    </w:lvl>
    <w:lvl w:ilvl="5" w:tplc="067AE232" w:tentative="1">
      <w:start w:val="1"/>
      <w:numFmt w:val="bullet"/>
      <w:lvlText w:val=""/>
      <w:lvlJc w:val="left"/>
      <w:pPr>
        <w:ind w:left="4680" w:hanging="360"/>
      </w:pPr>
      <w:rPr>
        <w:rFonts w:ascii="Wingdings" w:hAnsi="Wingdings" w:hint="default"/>
      </w:rPr>
    </w:lvl>
    <w:lvl w:ilvl="6" w:tplc="48DCB268" w:tentative="1">
      <w:start w:val="1"/>
      <w:numFmt w:val="bullet"/>
      <w:lvlText w:val=""/>
      <w:lvlJc w:val="left"/>
      <w:pPr>
        <w:ind w:left="5400" w:hanging="360"/>
      </w:pPr>
      <w:rPr>
        <w:rFonts w:ascii="Symbol" w:hAnsi="Symbol" w:hint="default"/>
      </w:rPr>
    </w:lvl>
    <w:lvl w:ilvl="7" w:tplc="B3B6D5DC" w:tentative="1">
      <w:start w:val="1"/>
      <w:numFmt w:val="bullet"/>
      <w:lvlText w:val="o"/>
      <w:lvlJc w:val="left"/>
      <w:pPr>
        <w:ind w:left="6120" w:hanging="360"/>
      </w:pPr>
      <w:rPr>
        <w:rFonts w:ascii="Courier New" w:hAnsi="Courier New" w:cs="Courier New" w:hint="default"/>
      </w:rPr>
    </w:lvl>
    <w:lvl w:ilvl="8" w:tplc="09E87A74" w:tentative="1">
      <w:start w:val="1"/>
      <w:numFmt w:val="bullet"/>
      <w:lvlText w:val=""/>
      <w:lvlJc w:val="left"/>
      <w:pPr>
        <w:ind w:left="6840" w:hanging="360"/>
      </w:pPr>
      <w:rPr>
        <w:rFonts w:ascii="Wingdings" w:hAnsi="Wingdings" w:hint="default"/>
      </w:rPr>
    </w:lvl>
  </w:abstractNum>
  <w:abstractNum w:abstractNumId="6" w15:restartNumberingAfterBreak="0">
    <w:nsid w:val="69187EA6"/>
    <w:multiLevelType w:val="hybridMultilevel"/>
    <w:tmpl w:val="D7046E40"/>
    <w:lvl w:ilvl="0" w:tplc="1540B222">
      <w:start w:val="1"/>
      <w:numFmt w:val="decimal"/>
      <w:lvlText w:val="%1."/>
      <w:lvlJc w:val="left"/>
      <w:pPr>
        <w:ind w:left="720" w:hanging="360"/>
      </w:pPr>
      <w:rPr>
        <w:rFonts w:hint="default"/>
      </w:rPr>
    </w:lvl>
    <w:lvl w:ilvl="1" w:tplc="675CCAFE" w:tentative="1">
      <w:start w:val="1"/>
      <w:numFmt w:val="lowerLetter"/>
      <w:lvlText w:val="%2."/>
      <w:lvlJc w:val="left"/>
      <w:pPr>
        <w:ind w:left="1440" w:hanging="360"/>
      </w:pPr>
    </w:lvl>
    <w:lvl w:ilvl="2" w:tplc="05724704" w:tentative="1">
      <w:start w:val="1"/>
      <w:numFmt w:val="lowerRoman"/>
      <w:lvlText w:val="%3."/>
      <w:lvlJc w:val="right"/>
      <w:pPr>
        <w:ind w:left="2160" w:hanging="180"/>
      </w:pPr>
    </w:lvl>
    <w:lvl w:ilvl="3" w:tplc="CA76B9B4" w:tentative="1">
      <w:start w:val="1"/>
      <w:numFmt w:val="decimal"/>
      <w:lvlText w:val="%4."/>
      <w:lvlJc w:val="left"/>
      <w:pPr>
        <w:ind w:left="2880" w:hanging="360"/>
      </w:pPr>
    </w:lvl>
    <w:lvl w:ilvl="4" w:tplc="A34635F6" w:tentative="1">
      <w:start w:val="1"/>
      <w:numFmt w:val="lowerLetter"/>
      <w:lvlText w:val="%5."/>
      <w:lvlJc w:val="left"/>
      <w:pPr>
        <w:ind w:left="3600" w:hanging="360"/>
      </w:pPr>
    </w:lvl>
    <w:lvl w:ilvl="5" w:tplc="AFF4D22E" w:tentative="1">
      <w:start w:val="1"/>
      <w:numFmt w:val="lowerRoman"/>
      <w:lvlText w:val="%6."/>
      <w:lvlJc w:val="right"/>
      <w:pPr>
        <w:ind w:left="4320" w:hanging="180"/>
      </w:pPr>
    </w:lvl>
    <w:lvl w:ilvl="6" w:tplc="E15878CE" w:tentative="1">
      <w:start w:val="1"/>
      <w:numFmt w:val="decimal"/>
      <w:lvlText w:val="%7."/>
      <w:lvlJc w:val="left"/>
      <w:pPr>
        <w:ind w:left="5040" w:hanging="360"/>
      </w:pPr>
    </w:lvl>
    <w:lvl w:ilvl="7" w:tplc="088657A0" w:tentative="1">
      <w:start w:val="1"/>
      <w:numFmt w:val="lowerLetter"/>
      <w:lvlText w:val="%8."/>
      <w:lvlJc w:val="left"/>
      <w:pPr>
        <w:ind w:left="5760" w:hanging="360"/>
      </w:pPr>
    </w:lvl>
    <w:lvl w:ilvl="8" w:tplc="ED0C7638" w:tentative="1">
      <w:start w:val="1"/>
      <w:numFmt w:val="lowerRoman"/>
      <w:lvlText w:val="%9."/>
      <w:lvlJc w:val="right"/>
      <w:pPr>
        <w:ind w:left="6480" w:hanging="180"/>
      </w:pPr>
    </w:lvl>
  </w:abstractNum>
  <w:num w:numId="1" w16cid:durableId="865099638">
    <w:abstractNumId w:val="0"/>
  </w:num>
  <w:num w:numId="2" w16cid:durableId="103501006">
    <w:abstractNumId w:val="1"/>
  </w:num>
  <w:num w:numId="3" w16cid:durableId="816186739">
    <w:abstractNumId w:val="6"/>
  </w:num>
  <w:num w:numId="4" w16cid:durableId="1666519732">
    <w:abstractNumId w:val="2"/>
  </w:num>
  <w:num w:numId="5" w16cid:durableId="417751247">
    <w:abstractNumId w:val="5"/>
  </w:num>
  <w:num w:numId="6" w16cid:durableId="699356992">
    <w:abstractNumId w:val="4"/>
  </w:num>
  <w:num w:numId="7" w16cid:durableId="620302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isplayBackgroundShape/>
  <w:embedTrueTypeFonts/>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7F58"/>
    <w:rsid w:val="002A0B1A"/>
    <w:rsid w:val="0031419E"/>
    <w:rsid w:val="003F4ACB"/>
    <w:rsid w:val="00446177"/>
    <w:rsid w:val="004708F6"/>
    <w:rsid w:val="00504F38"/>
    <w:rsid w:val="00646141"/>
    <w:rsid w:val="00656641"/>
    <w:rsid w:val="007068F1"/>
    <w:rsid w:val="0076431C"/>
    <w:rsid w:val="008B3B3F"/>
    <w:rsid w:val="008E7F06"/>
    <w:rsid w:val="00943A2D"/>
    <w:rsid w:val="00945420"/>
    <w:rsid w:val="00A34217"/>
    <w:rsid w:val="00A56CE0"/>
    <w:rsid w:val="00C37F58"/>
    <w:rsid w:val="00E873DF"/>
    <w:rsid w:val="00F2393B"/>
    <w:rsid w:val="00F82A5B"/>
    <w:rsid w:val="00FD79EE"/>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EmbedSmartTags/>
  <w:decimalSymbol w:val="."/>
  <w:listSeparator w:val=","/>
  <w14:docId w14:val="3B6285B5"/>
  <w15:docId w15:val="{5EF92BB8-0DD9-094F-B6A6-AA565790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B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nl-NL"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Times New Roman"/>
      <w:sz w:val="24"/>
      <w:szCs w:val="20"/>
      <w:lang w:val="fr-FR"/>
    </w:rPr>
  </w:style>
  <w:style w:type="character" w:customStyle="1" w:styleId="WW8Num2z1">
    <w:name w:val="WW8Num2z1"/>
    <w:rPr>
      <w:rFonts w:ascii="Courier New" w:hAnsi="Courier New" w:cs="Courier New"/>
      <w:sz w:val="20"/>
      <w:szCs w:val="20"/>
      <w:lang w:val="fr-FR"/>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rPr>
      <w:rFonts w:ascii="Courier New" w:hAnsi="Courier New" w:cs="Courier New"/>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St2z0">
    <w:name w:val="WW8NumSt2z0"/>
    <w:rPr>
      <w:rFonts w:ascii="Symbol" w:hAnsi="Symbol" w:cs="Symbol"/>
      <w:sz w:val="20"/>
      <w:szCs w:val="20"/>
      <w:lang w:val="fr-FR"/>
    </w:rPr>
  </w:style>
  <w:style w:type="character" w:customStyle="1" w:styleId="Standaardalinea-lettertype1">
    <w:name w:val="Standaardalinea-lettertype1"/>
  </w:style>
  <w:style w:type="character" w:customStyle="1" w:styleId="BallontekstChar">
    <w:name w:val="Ballontekst Char"/>
    <w:rPr>
      <w:rFonts w:ascii="Tahoma" w:hAnsi="Tahoma" w:cs="Tahoma"/>
      <w:sz w:val="16"/>
      <w:szCs w:val="16"/>
      <w:lang w:val="nl-NL"/>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BodyTextIndent">
    <w:name w:val="Body Text Indent"/>
    <w:basedOn w:val="Normal"/>
    <w:pPr>
      <w:ind w:left="360"/>
    </w:pPr>
    <w:rPr>
      <w:rFonts w:ascii="Courier New" w:hAnsi="Courier New" w:cs="Courier New"/>
      <w:sz w:val="20"/>
      <w:szCs w:val="20"/>
      <w:lang w:val="fr-FR"/>
    </w:rPr>
  </w:style>
  <w:style w:type="paragraph" w:customStyle="1" w:styleId="Plattetekstinspringen21">
    <w:name w:val="Platte tekst inspringen 21"/>
    <w:basedOn w:val="Normal"/>
    <w:pPr>
      <w:ind w:left="360"/>
      <w:jc w:val="center"/>
    </w:pPr>
    <w:rPr>
      <w:rFonts w:ascii="Courier New" w:hAnsi="Courier New" w:cs="Courier New"/>
      <w:b/>
      <w:bCs/>
      <w:szCs w:val="20"/>
      <w:lang w:val="fr-FR"/>
    </w:rPr>
  </w:style>
  <w:style w:type="paragraph" w:styleId="BalloonText">
    <w:name w:val="Balloon Text"/>
    <w:basedOn w:val="Normal"/>
    <w:rPr>
      <w:rFonts w:ascii="Tahoma" w:hAnsi="Tahoma" w:cs="Tahoma"/>
      <w:sz w:val="16"/>
      <w:szCs w:val="16"/>
    </w:rPr>
  </w:style>
  <w:style w:type="paragraph" w:styleId="ListParagraph">
    <w:name w:val="List Paragraph"/>
    <w:basedOn w:val="Normal"/>
    <w:uiPriority w:val="34"/>
    <w:qFormat/>
    <w:rsid w:val="00F82A5B"/>
    <w:pPr>
      <w:suppressAutoHyphens w:val="0"/>
      <w:spacing w:after="160" w:line="259" w:lineRule="auto"/>
      <w:ind w:left="720"/>
      <w:contextualSpacing/>
    </w:pPr>
    <w:rPr>
      <w:rFonts w:ascii="Calibri" w:eastAsia="Calibri" w:hAnsi="Calibri"/>
      <w:kern w:val="2"/>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1024</Words>
  <Characters>5842</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QUELQUES POINTS CONCERNANT LE TOURNOI</vt:lpstr>
      <vt:lpstr>QUELQUES POINTS CONCERNANT LE TOURNOI</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POINTS CONCERNANT LE TOURNOI</dc:title>
  <dc:creator>lucc</dc:creator>
  <cp:lastModifiedBy>Emmanuel Wildiers</cp:lastModifiedBy>
  <cp:revision>9</cp:revision>
  <cp:lastPrinted>2024-03-07T08:19:00Z</cp:lastPrinted>
  <dcterms:created xsi:type="dcterms:W3CDTF">2024-04-10T20:11:00Z</dcterms:created>
  <dcterms:modified xsi:type="dcterms:W3CDTF">2024-04-19T15:35:00Z</dcterms:modified>
</cp:coreProperties>
</file>